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8F" w:rsidRDefault="003C458F" w:rsidP="003C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58F">
        <w:rPr>
          <w:rFonts w:ascii="Times New Roman" w:hAnsi="Times New Roman" w:cs="Times New Roman"/>
          <w:b/>
          <w:sz w:val="24"/>
          <w:szCs w:val="24"/>
        </w:rPr>
        <w:t>Writing Intensive Courses for Spring 2018</w:t>
      </w:r>
    </w:p>
    <w:p w:rsidR="003C458F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AMST 201 Intro to American Studies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 481 Senior Thesis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ARTH 303 Methods of Art History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ARTH 470Z Seminar: Venice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331B Sculpture II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342 Painting II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 302A Developmental Biology w/ Lab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 331 Histology w/ Lab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 391 Immunology w/ Lab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 427 Ornithology w/ Lab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 472C Plant Molecular Biology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BPST 312 Tech and Business Communication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BUAD 350 Business Communication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 320 Biochem Lab II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 202C Ancient Tragedy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 485 Guided Research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 209 Argumentation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 341 Communication Research Methods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 460 Seminar in Digital Rhetoric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CPSC 240 Obj-Oriented Analysis and Design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CPSC 430 Software Engineering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DSCI 259 Applied Statistics and Research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 300 Intro to Economic Analysis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 374 History of Economic Thought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ECON 462 Advanced Economic Analysis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 420d  Prof Teach Critical Issues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 455 Teaching of History and Soc Sci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 456 Teaching of Math and Comp Sci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EDUC458 The Teaching of Sciences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EESC 323 Aquatic Econology w/ Lab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200 Newsgathering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202 Writing about…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202v Professional Writing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205 Art of Literature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295 Meth of Adv Literary Studies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300 Principles of News Writing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302A Intro to Creative Writing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304A Creative Writing: Poetry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305A Creative Writing: Fiction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307 Writing Studies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308 Writing Studies and Healing</w:t>
      </w:r>
    </w:p>
    <w:p w:rsidR="00B04AC0" w:rsidRDefault="00B04AC0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314 Literary Journal</w:t>
      </w:r>
    </w:p>
    <w:p w:rsidR="00B04AC0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366A Modern Poetry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470A Sem: Creative Writing Poetry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470C Creat Writ Sem: Non Fiction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480 Peer Writing Tutoring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 411 Stylistics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 301A Geog of Latin American and Caribbean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 331 Race and Place in America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GEOG 335 Sacred Spaces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 338 Geopolitics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 394 Advanced Grammar/ Conversation/ Composition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HISP 207 American Archaeology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 297 History Colloquium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 298 History Practicum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 485 Historical Research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ITAL 291 Studies in Lang I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 307 Language and Gender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 309 Intro to Phonology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 207 History of Math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 330 Foundations of Advanced Math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 432 Abstract Algebra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MGMT Strategic Management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MUTH Music Seminar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 410 Evidence-based Nursing Research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 490 Practicum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 485 Research and Philosophy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 University Physics w/ Lab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 Adv Physics w/ Lab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PSCI  The American Presidency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PSCI 323 Latin American Politics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PSCI 354A Politics of South Asia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PSCI 360 Theory Practice of Revolution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PSCI 370 Women and Politics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PSCI 391 Research and Writing in PSCI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 350 Psychology of Women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 362 Research Meth for Psyc w/ Lab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 411 Sem Abnml Personality-Soc Psyc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 412 Research Sem in Biol Psych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 413 Sem Cognition of Learning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RELG 278 Relg in America after Civil War</w:t>
      </w: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RELG 401 Guided Research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SOCG 365 Qualitiative Methods w/ Lab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SPAN 306 Composition and Grammar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SPAN 413 Advanced Writing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 211a Dramatic Literature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 311 Playwriting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 362 Theatre History and Literature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 481 Resource Strategies Arts Admin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WGST Intro to Women’s Studies</w:t>
      </w: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</w:p>
    <w:p w:rsidR="00E77507" w:rsidRDefault="00E77507" w:rsidP="003C458F">
      <w:pPr>
        <w:rPr>
          <w:rFonts w:ascii="Times New Roman" w:hAnsi="Times New Roman" w:cs="Times New Roman"/>
          <w:b/>
          <w:sz w:val="24"/>
          <w:szCs w:val="24"/>
        </w:rPr>
      </w:pPr>
    </w:p>
    <w:p w:rsidR="009D3E88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</w:p>
    <w:p w:rsidR="009D3E88" w:rsidRPr="003C458F" w:rsidRDefault="009D3E88" w:rsidP="003C458F">
      <w:pPr>
        <w:rPr>
          <w:rFonts w:ascii="Times New Roman" w:hAnsi="Times New Roman" w:cs="Times New Roman"/>
          <w:b/>
          <w:sz w:val="24"/>
          <w:szCs w:val="24"/>
        </w:rPr>
      </w:pPr>
    </w:p>
    <w:sectPr w:rsidR="009D3E88" w:rsidRPr="003C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F"/>
    <w:rsid w:val="003C458F"/>
    <w:rsid w:val="00611FC5"/>
    <w:rsid w:val="00711C8F"/>
    <w:rsid w:val="009D3E88"/>
    <w:rsid w:val="00B04AC0"/>
    <w:rsid w:val="00E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dcterms:created xsi:type="dcterms:W3CDTF">2017-11-09T16:45:00Z</dcterms:created>
  <dcterms:modified xsi:type="dcterms:W3CDTF">2017-11-09T16:45:00Z</dcterms:modified>
</cp:coreProperties>
</file>