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B1" w:rsidRPr="00BD3AA1" w:rsidRDefault="00BD75B1" w:rsidP="00BD75B1">
      <w:pPr>
        <w:widowControl w:val="0"/>
        <w:autoSpaceDE w:val="0"/>
        <w:autoSpaceDN w:val="0"/>
        <w:adjustRightInd w:val="0"/>
        <w:rPr>
          <w:rFonts w:ascii="Garamond" w:hAnsi="Garamond" w:cs="Arial"/>
          <w:sz w:val="20"/>
          <w:szCs w:val="20"/>
        </w:rPr>
      </w:pPr>
      <w:r>
        <w:rPr>
          <w:rFonts w:ascii="Garamond" w:hAnsi="Garamond"/>
          <w:b/>
          <w:noProof/>
          <w:sz w:val="28"/>
          <w:szCs w:val="28"/>
          <w:u w:val="single"/>
        </w:rPr>
        <mc:AlternateContent>
          <mc:Choice Requires="wps">
            <w:drawing>
              <wp:anchor distT="0" distB="0" distL="114300" distR="114300" simplePos="0" relativeHeight="251661312" behindDoc="0" locked="0" layoutInCell="1" allowOverlap="1" wp14:anchorId="41D35B4C" wp14:editId="64624E18">
                <wp:simplePos x="0" y="0"/>
                <wp:positionH relativeFrom="column">
                  <wp:posOffset>-110490</wp:posOffset>
                </wp:positionH>
                <wp:positionV relativeFrom="paragraph">
                  <wp:posOffset>47625</wp:posOffset>
                </wp:positionV>
                <wp:extent cx="6829425" cy="0"/>
                <wp:effectExtent l="0" t="1905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3.75pt" to="529.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NDHgIAADc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" strokeweight="2.25pt"/>
            </w:pict>
          </mc:Fallback>
        </mc:AlternateContent>
      </w:r>
    </w:p>
    <w:p w:rsidR="00BD75B1" w:rsidRDefault="00080E73" w:rsidP="00BD75B1">
      <w:pPr>
        <w:jc w:val="center"/>
        <w:rPr>
          <w:rFonts w:ascii="Garamond" w:hAnsi="Garamond" w:cs="Arial"/>
          <w:b/>
          <w:noProof/>
          <w:sz w:val="40"/>
          <w:szCs w:val="40"/>
        </w:rPr>
      </w:pPr>
      <w:r>
        <w:rPr>
          <w:rFonts w:ascii="Garamond" w:hAnsi="Garamond" w:cs="Arial"/>
          <w:b/>
          <w:noProof/>
          <w:sz w:val="36"/>
          <w:szCs w:val="40"/>
        </w:rPr>
        <w:t>Course Title</w:t>
      </w:r>
    </w:p>
    <w:p w:rsidR="00BD75B1" w:rsidRPr="00BD75B1" w:rsidRDefault="00080E73" w:rsidP="00BD75B1">
      <w:pPr>
        <w:jc w:val="center"/>
        <w:rPr>
          <w:rFonts w:ascii="Garamond" w:hAnsi="Garamond"/>
          <w:sz w:val="28"/>
          <w:szCs w:val="28"/>
        </w:rPr>
      </w:pPr>
      <w:r>
        <w:rPr>
          <w:rFonts w:ascii="Garamond" w:hAnsi="Garamond"/>
          <w:sz w:val="28"/>
          <w:szCs w:val="28"/>
        </w:rPr>
        <w:t>PREFIX 100</w:t>
      </w:r>
      <w:r w:rsidR="00BD75B1" w:rsidRPr="00BD75B1">
        <w:rPr>
          <w:rFonts w:ascii="Garamond" w:hAnsi="Garamond"/>
          <w:sz w:val="28"/>
          <w:szCs w:val="28"/>
        </w:rPr>
        <w:t xml:space="preserve">-01 </w:t>
      </w:r>
      <w:r>
        <w:rPr>
          <w:rFonts w:ascii="Garamond" w:hAnsi="Garamond"/>
          <w:sz w:val="28"/>
          <w:szCs w:val="28"/>
        </w:rPr>
        <w:t>Semester</w:t>
      </w:r>
      <w:r w:rsidR="00BD75B1" w:rsidRPr="00BD75B1">
        <w:rPr>
          <w:rFonts w:ascii="Garamond" w:hAnsi="Garamond"/>
          <w:sz w:val="28"/>
          <w:szCs w:val="28"/>
        </w:rPr>
        <w:t xml:space="preserve"> 20</w:t>
      </w:r>
      <w:r>
        <w:rPr>
          <w:rFonts w:ascii="Garamond" w:hAnsi="Garamond"/>
          <w:sz w:val="28"/>
          <w:szCs w:val="28"/>
        </w:rPr>
        <w:t>XX</w:t>
      </w:r>
    </w:p>
    <w:p w:rsidR="00BD75B1" w:rsidRDefault="00BD75B1" w:rsidP="00BD75B1">
      <w:pPr>
        <w:jc w:val="center"/>
        <w:rPr>
          <w:rFonts w:ascii="Garamond" w:hAnsi="Garamond"/>
          <w:sz w:val="28"/>
          <w:szCs w:val="28"/>
        </w:rPr>
      </w:pPr>
      <w:r>
        <w:rPr>
          <w:rFonts w:ascii="Garamond" w:hAnsi="Garamond"/>
          <w:sz w:val="28"/>
          <w:szCs w:val="28"/>
        </w:rPr>
        <w:t xml:space="preserve">Time: </w:t>
      </w:r>
      <w:proofErr w:type="spellStart"/>
      <w:r w:rsidR="00080E73">
        <w:rPr>
          <w:rFonts w:ascii="Garamond" w:hAnsi="Garamond"/>
          <w:sz w:val="28"/>
          <w:szCs w:val="28"/>
        </w:rPr>
        <w:t>X</w:t>
      </w:r>
      <w:r w:rsidRPr="00BD75B1">
        <w:rPr>
          <w:rFonts w:ascii="Garamond" w:hAnsi="Garamond"/>
          <w:sz w:val="28"/>
          <w:szCs w:val="28"/>
        </w:rPr>
        <w:t>-</w:t>
      </w:r>
      <w:r w:rsidR="00080E73">
        <w:rPr>
          <w:rFonts w:ascii="Garamond" w:hAnsi="Garamond"/>
          <w:sz w:val="28"/>
          <w:szCs w:val="28"/>
        </w:rPr>
        <w:t>X</w:t>
      </w:r>
      <w:proofErr w:type="gramStart"/>
      <w:r w:rsidRPr="00BD75B1">
        <w:rPr>
          <w:rFonts w:ascii="Garamond" w:hAnsi="Garamond"/>
          <w:sz w:val="28"/>
          <w:szCs w:val="28"/>
        </w:rPr>
        <w:t>:</w:t>
      </w:r>
      <w:r w:rsidR="00080E73">
        <w:rPr>
          <w:rFonts w:ascii="Garamond" w:hAnsi="Garamond"/>
          <w:sz w:val="28"/>
          <w:szCs w:val="28"/>
        </w:rPr>
        <w:t>XX</w:t>
      </w:r>
      <w:proofErr w:type="spellEnd"/>
      <w:proofErr w:type="gramEnd"/>
      <w:r w:rsidRPr="00BD75B1">
        <w:rPr>
          <w:rFonts w:ascii="Garamond" w:hAnsi="Garamond"/>
          <w:sz w:val="28"/>
          <w:szCs w:val="28"/>
        </w:rPr>
        <w:t xml:space="preserve"> </w:t>
      </w:r>
      <w:r w:rsidR="00080E73">
        <w:rPr>
          <w:rFonts w:ascii="Garamond" w:hAnsi="Garamond"/>
          <w:sz w:val="28"/>
          <w:szCs w:val="28"/>
        </w:rPr>
        <w:t>DAYS</w:t>
      </w:r>
    </w:p>
    <w:p w:rsidR="00BD75B1" w:rsidRPr="00BD75B1" w:rsidRDefault="00BD75B1" w:rsidP="00BD75B1">
      <w:pPr>
        <w:jc w:val="center"/>
        <w:rPr>
          <w:rFonts w:ascii="Garamond" w:hAnsi="Garamond" w:cs="Arial"/>
          <w:sz w:val="40"/>
          <w:szCs w:val="40"/>
        </w:rPr>
      </w:pPr>
      <w:r>
        <w:rPr>
          <w:rFonts w:ascii="Garamond" w:hAnsi="Garamond"/>
          <w:sz w:val="28"/>
          <w:szCs w:val="28"/>
        </w:rPr>
        <w:t xml:space="preserve">Location: </w:t>
      </w:r>
    </w:p>
    <w:p w:rsidR="00BD75B1" w:rsidRPr="00BD3AA1" w:rsidRDefault="00BD75B1" w:rsidP="00BD75B1">
      <w:pPr>
        <w:jc w:val="right"/>
        <w:rPr>
          <w:rFonts w:ascii="Garamond" w:hAnsi="Garamond"/>
          <w:b/>
          <w:sz w:val="28"/>
          <w:szCs w:val="28"/>
          <w:u w:val="single"/>
        </w:rPr>
      </w:pPr>
    </w:p>
    <w:p w:rsidR="00BD75B1" w:rsidRDefault="00BD75B1" w:rsidP="00BD75B1">
      <w:pPr>
        <w:rPr>
          <w:rFonts w:ascii="Garamond" w:hAnsi="Garamond"/>
          <w:b/>
          <w:sz w:val="28"/>
          <w:szCs w:val="28"/>
          <w:u w:val="single"/>
        </w:rPr>
      </w:pPr>
      <w:r>
        <w:rPr>
          <w:rFonts w:ascii="Garamond" w:hAnsi="Garamond"/>
          <w:b/>
          <w:noProof/>
          <w:sz w:val="28"/>
          <w:szCs w:val="28"/>
          <w:u w:val="single"/>
        </w:rPr>
        <mc:AlternateContent>
          <mc:Choice Requires="wps">
            <w:drawing>
              <wp:anchor distT="0" distB="0" distL="114300" distR="114300" simplePos="0" relativeHeight="251659264" behindDoc="0" locked="0" layoutInCell="1" allowOverlap="1" wp14:anchorId="7897336A" wp14:editId="5B9C6A29">
                <wp:simplePos x="0" y="0"/>
                <wp:positionH relativeFrom="column">
                  <wp:posOffset>-110490</wp:posOffset>
                </wp:positionH>
                <wp:positionV relativeFrom="paragraph">
                  <wp:posOffset>9525</wp:posOffset>
                </wp:positionV>
                <wp:extent cx="6829425" cy="0"/>
                <wp:effectExtent l="0" t="1905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75pt" to="529.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H9HgIAADc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" strokeweight="2.25pt"/>
            </w:pict>
          </mc:Fallback>
        </mc:AlternateContent>
      </w:r>
    </w:p>
    <w:p w:rsidR="00BD75B1" w:rsidRPr="00BD3AA1" w:rsidRDefault="00BD75B1" w:rsidP="00BD75B1">
      <w:pPr>
        <w:rPr>
          <w:rFonts w:ascii="Garamond" w:hAnsi="Garamond"/>
          <w:b/>
          <w:sz w:val="28"/>
          <w:szCs w:val="28"/>
        </w:rPr>
      </w:pPr>
      <w:r w:rsidRPr="00BD3AA1">
        <w:rPr>
          <w:rFonts w:ascii="Garamond" w:hAnsi="Garamond"/>
          <w:b/>
          <w:sz w:val="28"/>
          <w:szCs w:val="28"/>
          <w:u w:val="single"/>
        </w:rPr>
        <w:t>Contact Information</w:t>
      </w:r>
    </w:p>
    <w:p w:rsidR="00BD75B1" w:rsidRPr="00BD3AA1" w:rsidRDefault="00BD75B1" w:rsidP="00BD75B1">
      <w:pPr>
        <w:tabs>
          <w:tab w:val="left" w:pos="7245"/>
        </w:tabs>
        <w:rPr>
          <w:rFonts w:ascii="Garamond" w:hAnsi="Garamond"/>
        </w:rPr>
      </w:pPr>
      <w:r w:rsidRPr="00BD3AA1">
        <w:rPr>
          <w:rFonts w:ascii="Garamond" w:hAnsi="Garamond"/>
        </w:rPr>
        <w:t xml:space="preserve">Instructor: </w:t>
      </w:r>
    </w:p>
    <w:p w:rsidR="00BE7788" w:rsidRDefault="00BD75B1" w:rsidP="00BE7788">
      <w:pPr>
        <w:tabs>
          <w:tab w:val="left" w:pos="7245"/>
        </w:tabs>
        <w:rPr>
          <w:rFonts w:ascii="Garamond" w:hAnsi="Garamond"/>
        </w:rPr>
      </w:pPr>
      <w:r w:rsidRPr="00BD3AA1">
        <w:rPr>
          <w:rFonts w:ascii="Garamond" w:hAnsi="Garamond"/>
        </w:rPr>
        <w:t>Office</w:t>
      </w:r>
      <w:r w:rsidR="00BE7788">
        <w:rPr>
          <w:rFonts w:ascii="Garamond" w:hAnsi="Garamond"/>
        </w:rPr>
        <w:t xml:space="preserve"> Hours</w:t>
      </w:r>
      <w:r w:rsidRPr="00BD3AA1">
        <w:rPr>
          <w:rFonts w:ascii="Garamond" w:hAnsi="Garamond"/>
        </w:rPr>
        <w:t xml:space="preserve">: </w:t>
      </w:r>
      <w:r w:rsidR="00BE7788">
        <w:rPr>
          <w:rFonts w:ascii="Garamond" w:hAnsi="Garamond"/>
        </w:rPr>
        <w:t xml:space="preserve">((Do you prefer appointments or walk-ins? Do you leave your door open when you’re in the office? Ex: </w:t>
      </w:r>
      <w:r w:rsidR="00BE7788" w:rsidRPr="00BE7788">
        <w:rPr>
          <w:rFonts w:ascii="Garamond" w:hAnsi="Garamond"/>
        </w:rPr>
        <w:t>If I am here, my door is always</w:t>
      </w:r>
      <w:r w:rsidR="00BE7788">
        <w:rPr>
          <w:rFonts w:ascii="Garamond" w:hAnsi="Garamond"/>
        </w:rPr>
        <w:t xml:space="preserve"> </w:t>
      </w:r>
      <w:r w:rsidR="00BE7788" w:rsidRPr="00BE7788">
        <w:rPr>
          <w:rFonts w:ascii="Garamond" w:hAnsi="Garamond"/>
        </w:rPr>
        <w:t>open</w:t>
      </w:r>
      <w:r w:rsidR="00BE7788">
        <w:rPr>
          <w:rFonts w:ascii="Garamond" w:hAnsi="Garamond"/>
        </w:rPr>
        <w:t xml:space="preserve"> so just come on by!)) </w:t>
      </w:r>
    </w:p>
    <w:p w:rsidR="00BE7788" w:rsidRDefault="00BE7788" w:rsidP="00BD75B1">
      <w:pPr>
        <w:rPr>
          <w:rFonts w:ascii="Garamond" w:hAnsi="Garamond"/>
        </w:rPr>
      </w:pPr>
      <w:r>
        <w:rPr>
          <w:rFonts w:ascii="Garamond" w:hAnsi="Garamond"/>
        </w:rPr>
        <w:t>Office Location:</w:t>
      </w:r>
    </w:p>
    <w:p w:rsidR="00BD75B1" w:rsidRPr="00BD3AA1" w:rsidRDefault="00BD75B1" w:rsidP="00BD75B1">
      <w:pPr>
        <w:rPr>
          <w:rFonts w:ascii="Garamond" w:hAnsi="Garamond"/>
          <w:u w:val="single"/>
        </w:rPr>
      </w:pPr>
      <w:r w:rsidRPr="00BD3AA1">
        <w:rPr>
          <w:rFonts w:ascii="Garamond" w:hAnsi="Garamond"/>
        </w:rPr>
        <w:t xml:space="preserve">Email: </w:t>
      </w:r>
    </w:p>
    <w:p w:rsidR="00BD75B1" w:rsidRDefault="00BE7788" w:rsidP="00BD75B1">
      <w:pPr>
        <w:rPr>
          <w:rFonts w:ascii="Garamond" w:hAnsi="Garamond"/>
        </w:rPr>
      </w:pPr>
      <w:r>
        <w:rPr>
          <w:rFonts w:ascii="Garamond" w:hAnsi="Garamond"/>
        </w:rPr>
        <w:t>Phone</w:t>
      </w:r>
      <w:r w:rsidR="00BD75B1" w:rsidRPr="00BD3AA1">
        <w:rPr>
          <w:rFonts w:ascii="Garamond" w:hAnsi="Garamond"/>
        </w:rPr>
        <w:t xml:space="preserve">: </w:t>
      </w:r>
    </w:p>
    <w:p w:rsidR="00BD75B1" w:rsidRPr="00BD3AA1" w:rsidRDefault="00BD75B1" w:rsidP="00BD75B1">
      <w:pPr>
        <w:rPr>
          <w:rFonts w:ascii="Garamond" w:hAnsi="Garamond"/>
        </w:rPr>
      </w:pPr>
    </w:p>
    <w:p w:rsidR="00BD75B1" w:rsidRPr="00BD3AA1" w:rsidRDefault="00BD75B1" w:rsidP="00BD75B1">
      <w:pPr>
        <w:rPr>
          <w:rFonts w:ascii="Garamond" w:hAnsi="Garamond"/>
          <w:b/>
          <w:sz w:val="28"/>
          <w:szCs w:val="28"/>
          <w:u w:val="single"/>
        </w:rPr>
      </w:pPr>
      <w:r w:rsidRPr="00BD3AA1">
        <w:rPr>
          <w:rFonts w:ascii="Garamond" w:hAnsi="Garamond"/>
          <w:b/>
          <w:sz w:val="28"/>
          <w:szCs w:val="28"/>
          <w:u w:val="single"/>
        </w:rPr>
        <w:t xml:space="preserve">Description </w:t>
      </w:r>
    </w:p>
    <w:p w:rsidR="00BD75B1" w:rsidRDefault="00080E73" w:rsidP="00BD75B1">
      <w:pPr>
        <w:rPr>
          <w:rFonts w:ascii="Garamond" w:hAnsi="Garamond"/>
        </w:rPr>
      </w:pPr>
      <w:r>
        <w:rPr>
          <w:rFonts w:ascii="Garamond" w:hAnsi="Garamond"/>
        </w:rPr>
        <w:t>This course explores…</w:t>
      </w:r>
    </w:p>
    <w:p w:rsidR="00BD75B1" w:rsidRPr="00BD3AA1" w:rsidRDefault="00BD75B1" w:rsidP="00BD75B1">
      <w:pPr>
        <w:rPr>
          <w:rFonts w:ascii="Garamond" w:hAnsi="Garamond"/>
          <w:b/>
          <w:sz w:val="28"/>
          <w:szCs w:val="28"/>
          <w:u w:val="single"/>
        </w:rPr>
      </w:pPr>
    </w:p>
    <w:p w:rsidR="00BD75B1" w:rsidRPr="00377F75" w:rsidRDefault="00BD75B1" w:rsidP="00BD75B1">
      <w:pPr>
        <w:rPr>
          <w:rFonts w:ascii="Garamond" w:hAnsi="Garamond"/>
          <w:b/>
          <w:sz w:val="28"/>
          <w:szCs w:val="28"/>
          <w:u w:val="single"/>
        </w:rPr>
      </w:pPr>
      <w:r w:rsidRPr="00377F75">
        <w:rPr>
          <w:rFonts w:ascii="Garamond" w:hAnsi="Garamond"/>
          <w:b/>
          <w:sz w:val="28"/>
          <w:szCs w:val="28"/>
          <w:u w:val="single"/>
        </w:rPr>
        <w:t>Course Goals</w:t>
      </w:r>
    </w:p>
    <w:p w:rsidR="00080E73" w:rsidRPr="00BB2388" w:rsidRDefault="00080E73" w:rsidP="00080E73">
      <w:pPr>
        <w:rPr>
          <w:rFonts w:ascii="Garamond" w:hAnsi="Garamond"/>
        </w:rPr>
      </w:pPr>
      <w:r w:rsidRPr="00BB2388">
        <w:rPr>
          <w:rFonts w:ascii="Garamond" w:hAnsi="Garamond"/>
        </w:rPr>
        <w:t xml:space="preserve">A student who successfully completes </w:t>
      </w:r>
      <w:r>
        <w:rPr>
          <w:rFonts w:ascii="Garamond" w:hAnsi="Garamond"/>
        </w:rPr>
        <w:t>this course</w:t>
      </w:r>
      <w:r w:rsidRPr="00BB2388">
        <w:rPr>
          <w:rFonts w:ascii="Garamond" w:hAnsi="Garamond"/>
        </w:rPr>
        <w:t xml:space="preserve"> should: </w:t>
      </w:r>
    </w:p>
    <w:p w:rsidR="00080E73" w:rsidRPr="00BB2388" w:rsidRDefault="00080E73" w:rsidP="00BE7788">
      <w:pPr>
        <w:numPr>
          <w:ilvl w:val="0"/>
          <w:numId w:val="4"/>
        </w:num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 xml:space="preserve"> </w:t>
      </w:r>
    </w:p>
    <w:p w:rsidR="00080E73" w:rsidRPr="00BB2388" w:rsidRDefault="00080E73" w:rsidP="00BE7788">
      <w:pPr>
        <w:numPr>
          <w:ilvl w:val="0"/>
          <w:numId w:val="4"/>
        </w:num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 xml:space="preserve"> </w:t>
      </w:r>
    </w:p>
    <w:p w:rsidR="00080E73" w:rsidRPr="00BB2388" w:rsidRDefault="00080E73" w:rsidP="00BE7788">
      <w:pPr>
        <w:numPr>
          <w:ilvl w:val="0"/>
          <w:numId w:val="4"/>
        </w:num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 xml:space="preserve"> </w:t>
      </w:r>
    </w:p>
    <w:p w:rsidR="00080E73" w:rsidRDefault="00080E73" w:rsidP="00BE7788">
      <w:pPr>
        <w:numPr>
          <w:ilvl w:val="0"/>
          <w:numId w:val="4"/>
        </w:num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 xml:space="preserve"> </w:t>
      </w:r>
    </w:p>
    <w:p w:rsidR="00663E45" w:rsidRDefault="00663E45" w:rsidP="00663E45">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((Consider connecting course components, such as exams and assignments, to these specific learning outcomes.))</w:t>
      </w:r>
    </w:p>
    <w:p w:rsidR="00663E45" w:rsidRPr="00663E45" w:rsidRDefault="00663E45" w:rsidP="00663E45">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 xml:space="preserve">Example: </w:t>
      </w:r>
      <w:r w:rsidRPr="00663E45">
        <w:rPr>
          <w:rFonts w:ascii="Garamond" w:hAnsi="Garamond"/>
        </w:rPr>
        <w:t>Be able to read, understand, and integrate research</w:t>
      </w:r>
      <w:r>
        <w:rPr>
          <w:rFonts w:ascii="Garamond" w:hAnsi="Garamond"/>
        </w:rPr>
        <w:t xml:space="preserve"> </w:t>
      </w:r>
      <w:r w:rsidRPr="00663E45">
        <w:rPr>
          <w:rFonts w:ascii="Garamond" w:hAnsi="Garamond"/>
        </w:rPr>
        <w:t>in human development (assessed by journal article</w:t>
      </w:r>
    </w:p>
    <w:p w:rsidR="00663E45" w:rsidRPr="00BB2388" w:rsidRDefault="00663E45" w:rsidP="00663E45">
      <w:pPr>
        <w:pBdr>
          <w:top w:val="none" w:sz="0" w:space="0" w:color="auto"/>
          <w:left w:val="none" w:sz="0" w:space="0" w:color="auto"/>
          <w:bottom w:val="none" w:sz="0" w:space="0" w:color="auto"/>
          <w:right w:val="none" w:sz="0" w:space="0" w:color="auto"/>
          <w:between w:val="none" w:sz="0" w:space="0" w:color="auto"/>
        </w:pBdr>
        <w:rPr>
          <w:rFonts w:ascii="Garamond" w:hAnsi="Garamond"/>
        </w:rPr>
      </w:pPr>
      <w:proofErr w:type="gramStart"/>
      <w:r w:rsidRPr="00663E45">
        <w:rPr>
          <w:rFonts w:ascii="Garamond" w:hAnsi="Garamond"/>
        </w:rPr>
        <w:t>assignment</w:t>
      </w:r>
      <w:proofErr w:type="gramEnd"/>
      <w:r w:rsidRPr="00663E45">
        <w:rPr>
          <w:rFonts w:ascii="Garamond" w:hAnsi="Garamond"/>
        </w:rPr>
        <w:t xml:space="preserve"> and exams).</w:t>
      </w:r>
    </w:p>
    <w:p w:rsidR="00BD75B1" w:rsidRPr="00BD3AA1" w:rsidRDefault="00BD75B1" w:rsidP="00BD75B1">
      <w:pPr>
        <w:rPr>
          <w:rFonts w:ascii="Garamond" w:hAnsi="Garamond"/>
          <w:b/>
          <w:sz w:val="28"/>
          <w:szCs w:val="28"/>
          <w:u w:val="single"/>
        </w:rPr>
      </w:pPr>
    </w:p>
    <w:p w:rsidR="00BD75B1" w:rsidRPr="00BD3AA1" w:rsidRDefault="00BD75B1" w:rsidP="00BD75B1">
      <w:pPr>
        <w:rPr>
          <w:rFonts w:ascii="Garamond" w:hAnsi="Garamond"/>
          <w:b/>
          <w:sz w:val="28"/>
          <w:szCs w:val="28"/>
          <w:u w:val="single"/>
        </w:rPr>
      </w:pPr>
      <w:r w:rsidRPr="00BD3AA1">
        <w:rPr>
          <w:rFonts w:ascii="Garamond" w:hAnsi="Garamond"/>
          <w:b/>
          <w:sz w:val="28"/>
          <w:szCs w:val="28"/>
          <w:u w:val="single"/>
        </w:rPr>
        <w:t>Required Materials</w:t>
      </w:r>
    </w:p>
    <w:p w:rsidR="00BD75B1" w:rsidRPr="00A23533" w:rsidRDefault="00080E73" w:rsidP="00BD75B1">
      <w:pPr>
        <w:jc w:val="both"/>
        <w:rPr>
          <w:rFonts w:ascii="Garamond" w:hAnsi="Garamond"/>
        </w:rPr>
      </w:pPr>
      <w:proofErr w:type="gramStart"/>
      <w:r>
        <w:rPr>
          <w:rFonts w:ascii="Garamond" w:hAnsi="Garamond"/>
        </w:rPr>
        <w:t>Author</w:t>
      </w:r>
      <w:r w:rsidR="00BD75B1">
        <w:rPr>
          <w:rFonts w:ascii="Garamond" w:hAnsi="Garamond"/>
        </w:rPr>
        <w:t>.</w:t>
      </w:r>
      <w:proofErr w:type="gramEnd"/>
      <w:r w:rsidR="00BD75B1">
        <w:rPr>
          <w:rFonts w:ascii="Garamond" w:hAnsi="Garamond"/>
        </w:rPr>
        <w:t xml:space="preserve"> </w:t>
      </w:r>
      <w:proofErr w:type="gramStart"/>
      <w:r>
        <w:rPr>
          <w:rFonts w:ascii="Garamond" w:hAnsi="Garamond"/>
        </w:rPr>
        <w:t>Date</w:t>
      </w:r>
      <w:r w:rsidR="00BD75B1">
        <w:rPr>
          <w:rFonts w:ascii="Garamond" w:hAnsi="Garamond"/>
        </w:rPr>
        <w:t>.</w:t>
      </w:r>
      <w:proofErr w:type="gramEnd"/>
      <w:r w:rsidR="00BD75B1">
        <w:rPr>
          <w:rFonts w:ascii="Garamond" w:hAnsi="Garamond"/>
        </w:rPr>
        <w:t xml:space="preserve"> </w:t>
      </w:r>
      <w:proofErr w:type="gramStart"/>
      <w:r>
        <w:rPr>
          <w:rFonts w:ascii="Garamond" w:hAnsi="Garamond"/>
          <w:i/>
        </w:rPr>
        <w:t>Title</w:t>
      </w:r>
      <w:r w:rsidR="00BD75B1">
        <w:rPr>
          <w:rFonts w:ascii="Garamond" w:hAnsi="Garamond"/>
        </w:rPr>
        <w:t>.</w:t>
      </w:r>
      <w:proofErr w:type="gramEnd"/>
      <w:r w:rsidR="00BD75B1">
        <w:rPr>
          <w:rFonts w:ascii="Garamond" w:hAnsi="Garamond"/>
        </w:rPr>
        <w:t xml:space="preserve"> </w:t>
      </w:r>
      <w:r>
        <w:rPr>
          <w:rFonts w:ascii="Garamond" w:hAnsi="Garamond"/>
        </w:rPr>
        <w:t>City</w:t>
      </w:r>
      <w:r w:rsidR="00BD75B1">
        <w:rPr>
          <w:rFonts w:ascii="Garamond" w:hAnsi="Garamond"/>
        </w:rPr>
        <w:t xml:space="preserve">: </w:t>
      </w:r>
      <w:r>
        <w:rPr>
          <w:rFonts w:ascii="Garamond" w:hAnsi="Garamond"/>
        </w:rPr>
        <w:t>Publisher</w:t>
      </w:r>
      <w:r w:rsidR="00BD75B1">
        <w:rPr>
          <w:rFonts w:ascii="Garamond" w:hAnsi="Garamond"/>
        </w:rPr>
        <w:t xml:space="preserve">. ISBN: </w:t>
      </w:r>
    </w:p>
    <w:p w:rsidR="00BD75B1" w:rsidRDefault="00BD75B1" w:rsidP="00BD75B1">
      <w:pPr>
        <w:jc w:val="both"/>
        <w:rPr>
          <w:rFonts w:ascii="Garamond" w:hAnsi="Garamond"/>
        </w:rPr>
      </w:pPr>
    </w:p>
    <w:p w:rsidR="00BD75B1" w:rsidRPr="00BD3AA1" w:rsidRDefault="00080E73" w:rsidP="00BD75B1">
      <w:pPr>
        <w:jc w:val="both"/>
        <w:rPr>
          <w:rFonts w:ascii="Garamond" w:hAnsi="Garamond"/>
        </w:rPr>
      </w:pPr>
      <w:r>
        <w:rPr>
          <w:rFonts w:ascii="Garamond" w:hAnsi="Garamond"/>
        </w:rPr>
        <w:t>((Are there other materials posted to Canvas that students will be responsible for? Will they need access to a computer or printer?))</w:t>
      </w:r>
    </w:p>
    <w:p w:rsidR="00BD75B1" w:rsidRDefault="00BD75B1" w:rsidP="00BD75B1">
      <w:pPr>
        <w:jc w:val="both"/>
        <w:rPr>
          <w:rFonts w:ascii="Garamond" w:hAnsi="Garamond"/>
        </w:rPr>
      </w:pPr>
    </w:p>
    <w:p w:rsidR="00BD75B1" w:rsidRPr="00377F75" w:rsidRDefault="00BD75B1" w:rsidP="00BD75B1">
      <w:pPr>
        <w:rPr>
          <w:rFonts w:ascii="Garamond" w:hAnsi="Garamond"/>
          <w:b/>
          <w:sz w:val="28"/>
          <w:szCs w:val="28"/>
          <w:u w:val="single"/>
        </w:rPr>
      </w:pPr>
      <w:r w:rsidRPr="00377F75">
        <w:rPr>
          <w:rFonts w:ascii="Garamond" w:hAnsi="Garamond"/>
          <w:b/>
          <w:sz w:val="28"/>
          <w:szCs w:val="28"/>
          <w:u w:val="single"/>
        </w:rPr>
        <w:t>Course Policies</w:t>
      </w:r>
    </w:p>
    <w:p w:rsidR="00BD75B1" w:rsidRPr="00377F75" w:rsidRDefault="00BE7788" w:rsidP="00BD75B1">
      <w:pPr>
        <w:rPr>
          <w:rFonts w:ascii="Garamond" w:hAnsi="Garamond"/>
          <w:u w:val="single"/>
        </w:rPr>
      </w:pPr>
      <w:r>
        <w:rPr>
          <w:rFonts w:ascii="Garamond" w:hAnsi="Garamond"/>
          <w:u w:val="single"/>
        </w:rPr>
        <w:t>Student</w:t>
      </w:r>
      <w:r w:rsidR="00BD75B1" w:rsidRPr="00377F75">
        <w:rPr>
          <w:rFonts w:ascii="Garamond" w:hAnsi="Garamond"/>
          <w:u w:val="single"/>
        </w:rPr>
        <w:t xml:space="preserve"> Expectations</w:t>
      </w:r>
    </w:p>
    <w:p w:rsidR="00080E73" w:rsidRDefault="00080E73" w:rsidP="00BD75B1">
      <w:pPr>
        <w:rPr>
          <w:rFonts w:ascii="Garamond" w:hAnsi="Garamond"/>
        </w:rPr>
      </w:pPr>
      <w:r>
        <w:rPr>
          <w:rFonts w:ascii="Garamond" w:hAnsi="Garamond"/>
        </w:rPr>
        <w:t>((Consider whether students are expected to complete readings before class. What is your attendance policy? What if students are late to class?))</w:t>
      </w:r>
    </w:p>
    <w:p w:rsidR="00BE7788" w:rsidRDefault="00BE7788" w:rsidP="00BE7788">
      <w:pPr>
        <w:rPr>
          <w:rFonts w:ascii="Garamond" w:hAnsi="Garamond"/>
        </w:rPr>
      </w:pPr>
      <w:r>
        <w:rPr>
          <w:rFonts w:ascii="Garamond" w:hAnsi="Garamond"/>
        </w:rPr>
        <w:t>Example: Students are expected to be active and participate and class. We will often have in-class discussions where you are expected to listen and respect others. Be prepared for class by reading the chapter prior to the lesson. Electronic devices may be used in class only for course-related work.</w:t>
      </w:r>
    </w:p>
    <w:p w:rsidR="00BE7788" w:rsidRDefault="00BE7788" w:rsidP="00BE7788">
      <w:pPr>
        <w:rPr>
          <w:rFonts w:ascii="Garamond" w:hAnsi="Garamond"/>
        </w:rPr>
      </w:pPr>
    </w:p>
    <w:p w:rsidR="00BE7788" w:rsidRDefault="00BE7788" w:rsidP="00BE7788">
      <w:pPr>
        <w:rPr>
          <w:rFonts w:ascii="Garamond" w:hAnsi="Garamond"/>
          <w:u w:val="single"/>
        </w:rPr>
      </w:pPr>
      <w:r>
        <w:rPr>
          <w:rFonts w:ascii="Garamond" w:hAnsi="Garamond"/>
          <w:u w:val="single"/>
        </w:rPr>
        <w:t>Instructor Expectations</w:t>
      </w:r>
    </w:p>
    <w:p w:rsidR="00BE7788" w:rsidRDefault="00BE7788" w:rsidP="00BE7788">
      <w:pPr>
        <w:rPr>
          <w:rFonts w:ascii="Garamond" w:hAnsi="Garamond"/>
        </w:rPr>
      </w:pPr>
      <w:r>
        <w:rPr>
          <w:rFonts w:ascii="Garamond" w:hAnsi="Garamond"/>
        </w:rPr>
        <w:t>((What can students expect from you?))</w:t>
      </w:r>
    </w:p>
    <w:p w:rsidR="00BE7788" w:rsidRPr="00BE7788" w:rsidRDefault="00BE7788" w:rsidP="00BE7788">
      <w:pPr>
        <w:rPr>
          <w:rFonts w:ascii="Garamond" w:hAnsi="Garamond"/>
        </w:rPr>
      </w:pPr>
      <w:r>
        <w:rPr>
          <w:rFonts w:ascii="Garamond" w:hAnsi="Garamond"/>
        </w:rPr>
        <w:t xml:space="preserve">Example: You can expect me to come to class at least 5 minutes early and to be enthusiastic about the course material. I will answer all emails within 24 hours and will respond quickly to any student concerns. </w:t>
      </w:r>
      <w:r w:rsidR="00663E45">
        <w:rPr>
          <w:rFonts w:ascii="Garamond" w:hAnsi="Garamond"/>
        </w:rPr>
        <w:t xml:space="preserve">I will grade objectively, consistently, and in a timely manner. I will come to class prepared and will encourage active learning. I will accommodate differences in students’ learning. </w:t>
      </w:r>
      <w:r w:rsidR="00663E45" w:rsidRPr="00663E45">
        <w:rPr>
          <w:rFonts w:ascii="Garamond" w:hAnsi="Garamond"/>
        </w:rPr>
        <w:t>Please remember, if you have any questions, concerns, or comments, to let me know right away. I welcome any feedback you’re willing to offer.</w:t>
      </w:r>
    </w:p>
    <w:p w:rsidR="00BD75B1" w:rsidRPr="00377F75" w:rsidRDefault="00BD75B1" w:rsidP="00BD75B1">
      <w:pPr>
        <w:rPr>
          <w:rFonts w:ascii="Garamond" w:hAnsi="Garamond"/>
          <w:u w:val="single"/>
        </w:rPr>
      </w:pPr>
      <w:r w:rsidRPr="00377F75">
        <w:rPr>
          <w:rFonts w:ascii="Garamond" w:hAnsi="Garamond"/>
          <w:u w:val="single"/>
        </w:rPr>
        <w:lastRenderedPageBreak/>
        <w:t>Make-ups and Late Work Policy</w:t>
      </w:r>
    </w:p>
    <w:p w:rsidR="00080E73" w:rsidRDefault="00080E73" w:rsidP="00BD75B1">
      <w:pPr>
        <w:rPr>
          <w:rFonts w:ascii="Garamond" w:hAnsi="Garamond"/>
        </w:rPr>
      </w:pPr>
      <w:r>
        <w:rPr>
          <w:rFonts w:ascii="Garamond" w:hAnsi="Garamond"/>
        </w:rPr>
        <w:t>((What is your policy on accepting make-ups or late work?))</w:t>
      </w:r>
    </w:p>
    <w:p w:rsidR="00663E45" w:rsidRPr="00377F75" w:rsidRDefault="00663E45" w:rsidP="00BD75B1">
      <w:pPr>
        <w:rPr>
          <w:rFonts w:ascii="Garamond" w:hAnsi="Garamond"/>
        </w:rPr>
      </w:pPr>
    </w:p>
    <w:p w:rsidR="00BD75B1" w:rsidRPr="00377F75" w:rsidRDefault="00BD75B1" w:rsidP="00BD75B1">
      <w:pPr>
        <w:rPr>
          <w:rFonts w:ascii="Garamond" w:hAnsi="Garamond"/>
        </w:rPr>
      </w:pPr>
      <w:r w:rsidRPr="00377F75">
        <w:rPr>
          <w:rFonts w:ascii="Garamond" w:hAnsi="Garamond"/>
          <w:u w:val="single"/>
        </w:rPr>
        <w:t>Canvas website and email</w:t>
      </w:r>
    </w:p>
    <w:p w:rsidR="00B365CB" w:rsidRDefault="00663E45" w:rsidP="00B365CB">
      <w:pPr>
        <w:rPr>
          <w:rFonts w:ascii="Garamond" w:hAnsi="Garamond"/>
        </w:rPr>
      </w:pPr>
      <w:r>
        <w:rPr>
          <w:rFonts w:ascii="Garamond" w:hAnsi="Garamond"/>
        </w:rPr>
        <w:t xml:space="preserve">Example: </w:t>
      </w:r>
      <w:r w:rsidR="00BD75B1" w:rsidRPr="00377F75">
        <w:rPr>
          <w:rFonts w:ascii="Garamond" w:hAnsi="Garamond"/>
        </w:rPr>
        <w:t>Please be sure that you have access to the course website on Canvas.  You will need your UMW email account name and password to access this site. In Canvas, I can only send email to your UMW account.  If you use a different account, it is your responsibility to set up your UMW account to forward to your preferred email.</w:t>
      </w:r>
    </w:p>
    <w:p w:rsidR="00B365CB" w:rsidRDefault="00B365CB" w:rsidP="00B365CB">
      <w:pPr>
        <w:rPr>
          <w:rFonts w:ascii="Garamond" w:hAnsi="Garamond"/>
        </w:rPr>
      </w:pPr>
    </w:p>
    <w:p w:rsidR="00BD75B1" w:rsidRPr="00E81C25" w:rsidRDefault="00BD75B1" w:rsidP="00B365CB">
      <w:pPr>
        <w:rPr>
          <w:rFonts w:ascii="Garamond" w:hAnsi="Garamond"/>
          <w:b/>
          <w:u w:val="single"/>
        </w:rPr>
      </w:pPr>
      <w:r w:rsidRPr="00E81C25">
        <w:rPr>
          <w:rFonts w:ascii="Garamond" w:hAnsi="Garamond"/>
          <w:u w:val="single"/>
        </w:rPr>
        <w:t>Religious Days</w:t>
      </w:r>
    </w:p>
    <w:p w:rsidR="00BD75B1" w:rsidRDefault="00663E45" w:rsidP="00BD75B1">
      <w:pPr>
        <w:rPr>
          <w:rFonts w:ascii="Garamond" w:hAnsi="Garamond"/>
        </w:rPr>
      </w:pPr>
      <w:r>
        <w:rPr>
          <w:rFonts w:ascii="Garamond" w:hAnsi="Garamond"/>
        </w:rPr>
        <w:t xml:space="preserve">Example: </w:t>
      </w:r>
      <w:r w:rsidR="00BD75B1" w:rsidRPr="00377F75">
        <w:rPr>
          <w:rFonts w:ascii="Garamond" w:hAnsi="Garamond"/>
        </w:rPr>
        <w:t>If you wish to participate in religious day activities that interfere with scheduled class days or assignments, please inform me during the first week of class.</w:t>
      </w:r>
    </w:p>
    <w:p w:rsidR="00BE7788" w:rsidRPr="00377F75" w:rsidRDefault="00BE7788" w:rsidP="00BD75B1">
      <w:pPr>
        <w:rPr>
          <w:rFonts w:ascii="Garamond" w:hAnsi="Garamond"/>
        </w:rPr>
      </w:pPr>
    </w:p>
    <w:p w:rsidR="00BD75B1" w:rsidRPr="00377F75" w:rsidRDefault="00BE7788" w:rsidP="00BD75B1">
      <w:pPr>
        <w:rPr>
          <w:rFonts w:ascii="Garamond" w:hAnsi="Garamond"/>
        </w:rPr>
      </w:pPr>
      <w:r>
        <w:rPr>
          <w:rFonts w:ascii="Garamond" w:hAnsi="Garamond"/>
          <w:b/>
          <w:sz w:val="28"/>
          <w:szCs w:val="28"/>
          <w:u w:val="single"/>
        </w:rPr>
        <w:t>Evaluation and Assessment</w:t>
      </w:r>
    </w:p>
    <w:p w:rsidR="00663E45" w:rsidRDefault="00663E45" w:rsidP="00663E45">
      <w:pPr>
        <w:autoSpaceDE w:val="0"/>
        <w:autoSpaceDN w:val="0"/>
        <w:adjustRightInd w:val="0"/>
        <w:rPr>
          <w:rFonts w:ascii="Garamond" w:eastAsia="Calibri" w:hAnsi="Garamond"/>
          <w:bCs/>
          <w:szCs w:val="23"/>
        </w:rPr>
      </w:pPr>
      <w:r>
        <w:rPr>
          <w:rFonts w:ascii="Garamond" w:eastAsia="Calibri" w:hAnsi="Garamond"/>
          <w:bCs/>
          <w:szCs w:val="23"/>
        </w:rPr>
        <w:t xml:space="preserve">Example: </w:t>
      </w:r>
      <w:r w:rsidRPr="00663E45">
        <w:rPr>
          <w:rFonts w:ascii="Garamond" w:eastAsia="Calibri" w:hAnsi="Garamond"/>
          <w:bCs/>
          <w:szCs w:val="23"/>
        </w:rPr>
        <w:t xml:space="preserve">Throughout this course you will complete several assessments. There are two types. The first is meant to evaluate how much you have learned in the course. These are called summative assessments and may include quizzes (some graded, some not), exams, your research paper, your oral presentation of your findings, etc. The other type of assessment is meant to help me understand how you are learning based on my teaching (formative assessments). These may include your peer-group grade for your research project, ungraded drafts of your research paper, and almost daily classroom assessments of lessons. By assessing both (formatively and </w:t>
      </w:r>
      <w:proofErr w:type="spellStart"/>
      <w:r w:rsidRPr="00663E45">
        <w:rPr>
          <w:rFonts w:ascii="Garamond" w:eastAsia="Calibri" w:hAnsi="Garamond"/>
          <w:bCs/>
          <w:szCs w:val="23"/>
        </w:rPr>
        <w:t>summatively</w:t>
      </w:r>
      <w:proofErr w:type="spellEnd"/>
      <w:r w:rsidRPr="00663E45">
        <w:rPr>
          <w:rFonts w:ascii="Garamond" w:eastAsia="Calibri" w:hAnsi="Garamond"/>
          <w:bCs/>
          <w:szCs w:val="23"/>
        </w:rPr>
        <w:t>), I can get a picture of not just how you are doing in the course but also why you are forming specific knowledge about the course.</w:t>
      </w:r>
    </w:p>
    <w:p w:rsidR="00663E45" w:rsidRPr="00663E45" w:rsidRDefault="00663E45" w:rsidP="00663E45">
      <w:pPr>
        <w:autoSpaceDE w:val="0"/>
        <w:autoSpaceDN w:val="0"/>
        <w:adjustRightInd w:val="0"/>
        <w:rPr>
          <w:rFonts w:ascii="Garamond" w:eastAsia="Calibri" w:hAnsi="Garamond"/>
          <w:bCs/>
          <w:szCs w:val="23"/>
        </w:rPr>
      </w:pPr>
    </w:p>
    <w:p w:rsidR="00BD75B1" w:rsidRPr="00377F75" w:rsidRDefault="00BD75B1" w:rsidP="00BD75B1">
      <w:pPr>
        <w:rPr>
          <w:rFonts w:ascii="Garamond" w:hAnsi="Garamond"/>
        </w:rPr>
      </w:pPr>
      <w:r w:rsidRPr="00377F75">
        <w:rPr>
          <w:rFonts w:ascii="Garamond" w:hAnsi="Garamond"/>
        </w:rPr>
        <w:t>Evaluation for this course will be through:</w:t>
      </w:r>
    </w:p>
    <w:p w:rsidR="00BD75B1" w:rsidRDefault="00080E73" w:rsidP="00BD75B1">
      <w:pPr>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Garamond" w:hAnsi="Garamond"/>
        </w:rPr>
      </w:pPr>
      <w:r>
        <w:rPr>
          <w:rFonts w:ascii="Garamond" w:hAnsi="Garamond"/>
        </w:rPr>
        <w:t xml:space="preserve"> </w:t>
      </w:r>
    </w:p>
    <w:p w:rsidR="00BD75B1" w:rsidRPr="00377F75" w:rsidRDefault="00080E73" w:rsidP="00BD75B1">
      <w:pPr>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Garamond" w:hAnsi="Garamond"/>
        </w:rPr>
      </w:pPr>
      <w:r>
        <w:rPr>
          <w:rFonts w:ascii="Garamond" w:hAnsi="Garamond"/>
        </w:rPr>
        <w:t xml:space="preserve"> </w:t>
      </w:r>
    </w:p>
    <w:p w:rsidR="00BD75B1" w:rsidRPr="00377F75" w:rsidRDefault="00080E73" w:rsidP="00BD75B1">
      <w:pPr>
        <w:numPr>
          <w:ilvl w:val="0"/>
          <w:numId w:val="1"/>
        </w:num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 xml:space="preserve"> </w:t>
      </w:r>
    </w:p>
    <w:p w:rsidR="00BD75B1" w:rsidRDefault="00080E73" w:rsidP="00BD75B1">
      <w:pPr>
        <w:numPr>
          <w:ilvl w:val="0"/>
          <w:numId w:val="1"/>
        </w:num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 xml:space="preserve"> </w:t>
      </w:r>
    </w:p>
    <w:p w:rsidR="00BD75B1" w:rsidRPr="00377F75" w:rsidRDefault="00080E73" w:rsidP="00BD75B1">
      <w:pPr>
        <w:numPr>
          <w:ilvl w:val="0"/>
          <w:numId w:val="1"/>
        </w:num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 xml:space="preserve"> </w:t>
      </w:r>
    </w:p>
    <w:p w:rsidR="00BD75B1" w:rsidRDefault="00BD75B1" w:rsidP="00BD75B1">
      <w:pPr>
        <w:autoSpaceDE w:val="0"/>
        <w:autoSpaceDN w:val="0"/>
        <w:adjustRightInd w:val="0"/>
        <w:rPr>
          <w:rFonts w:ascii="Garamond" w:eastAsia="Calibri" w:hAnsi="Garamond"/>
          <w:b/>
          <w:bCs/>
          <w:szCs w:val="23"/>
        </w:rPr>
      </w:pPr>
    </w:p>
    <w:p w:rsidR="00BD75B1" w:rsidRPr="00BB2388" w:rsidRDefault="00BD75B1" w:rsidP="00BD75B1">
      <w:pPr>
        <w:autoSpaceDE w:val="0"/>
        <w:autoSpaceDN w:val="0"/>
        <w:adjustRightInd w:val="0"/>
        <w:rPr>
          <w:rFonts w:ascii="Garamond" w:eastAsia="Calibri" w:hAnsi="Garamond"/>
          <w:szCs w:val="23"/>
        </w:rPr>
      </w:pPr>
      <w:r w:rsidRPr="00BB2388">
        <w:rPr>
          <w:rFonts w:ascii="Garamond" w:eastAsia="Calibri" w:hAnsi="Garamond"/>
          <w:b/>
          <w:bCs/>
          <w:szCs w:val="23"/>
        </w:rPr>
        <w:t xml:space="preserve">Grading Scale </w:t>
      </w:r>
    </w:p>
    <w:p w:rsidR="00BD75B1" w:rsidRDefault="00080E73" w:rsidP="00BD75B1">
      <w:pPr>
        <w:tabs>
          <w:tab w:val="left" w:pos="450"/>
        </w:tabs>
        <w:autoSpaceDE w:val="0"/>
        <w:autoSpaceDN w:val="0"/>
        <w:adjustRightInd w:val="0"/>
        <w:rPr>
          <w:rFonts w:ascii="Garamond" w:eastAsia="Calibri" w:hAnsi="Garamond"/>
          <w:szCs w:val="23"/>
        </w:rPr>
      </w:pPr>
      <w:r>
        <w:rPr>
          <w:rFonts w:ascii="Garamond" w:eastAsia="Calibri" w:hAnsi="Garamond"/>
          <w:szCs w:val="23"/>
        </w:rPr>
        <w:t>A (94 and above), A- (90 – 93), B+ (87 – 89), B (84 – 86), B- (80 – 83), C+ (77 – 79</w:t>
      </w:r>
      <w:r w:rsidR="00BD75B1">
        <w:rPr>
          <w:rFonts w:ascii="Garamond" w:eastAsia="Calibri" w:hAnsi="Garamond"/>
          <w:szCs w:val="23"/>
        </w:rPr>
        <w:t xml:space="preserve">), </w:t>
      </w:r>
    </w:p>
    <w:p w:rsidR="00BD75B1" w:rsidRDefault="00080E73" w:rsidP="00BD75B1">
      <w:pPr>
        <w:tabs>
          <w:tab w:val="left" w:pos="450"/>
        </w:tabs>
        <w:autoSpaceDE w:val="0"/>
        <w:autoSpaceDN w:val="0"/>
        <w:adjustRightInd w:val="0"/>
        <w:rPr>
          <w:rFonts w:ascii="Garamond" w:eastAsia="Calibri" w:hAnsi="Garamond"/>
          <w:szCs w:val="23"/>
        </w:rPr>
      </w:pPr>
      <w:r>
        <w:rPr>
          <w:rFonts w:ascii="Garamond" w:eastAsia="Calibri" w:hAnsi="Garamond"/>
          <w:szCs w:val="23"/>
        </w:rPr>
        <w:t>C (72 – 76), C- (70 – 71), D+ (66 – 69), D (60 – 65), F (59</w:t>
      </w:r>
      <w:r w:rsidR="00BD75B1">
        <w:rPr>
          <w:rFonts w:ascii="Garamond" w:eastAsia="Calibri" w:hAnsi="Garamond"/>
          <w:szCs w:val="23"/>
        </w:rPr>
        <w:t xml:space="preserve"> and below)</w:t>
      </w:r>
    </w:p>
    <w:p w:rsidR="00080E73" w:rsidRDefault="00080E73" w:rsidP="00BD75B1">
      <w:pPr>
        <w:tabs>
          <w:tab w:val="left" w:pos="450"/>
        </w:tabs>
        <w:autoSpaceDE w:val="0"/>
        <w:autoSpaceDN w:val="0"/>
        <w:adjustRightInd w:val="0"/>
        <w:rPr>
          <w:rFonts w:ascii="Garamond" w:eastAsia="Calibri" w:hAnsi="Garamond"/>
          <w:szCs w:val="23"/>
        </w:rPr>
      </w:pPr>
    </w:p>
    <w:p w:rsidR="00080E73" w:rsidRPr="00BB2388" w:rsidRDefault="00080E73" w:rsidP="00080E73">
      <w:pPr>
        <w:rPr>
          <w:rFonts w:ascii="Garamond" w:hAnsi="Garamond"/>
          <w:b/>
          <w:bCs/>
        </w:rPr>
      </w:pPr>
      <w:r w:rsidRPr="00BB2388">
        <w:rPr>
          <w:rFonts w:ascii="Garamond" w:hAnsi="Garamond"/>
          <w:b/>
          <w:bCs/>
        </w:rPr>
        <w:t>Mid-term Grades</w:t>
      </w:r>
    </w:p>
    <w:p w:rsidR="00080E73" w:rsidRPr="00BB2388" w:rsidRDefault="00080E73" w:rsidP="00080E73">
      <w:pPr>
        <w:rPr>
          <w:rFonts w:ascii="Garamond" w:hAnsi="Garamond"/>
          <w:bCs/>
        </w:rPr>
      </w:pPr>
      <w:r w:rsidRPr="00BB2388">
        <w:rPr>
          <w:rFonts w:ascii="Garamond" w:hAnsi="Garamond"/>
          <w:bCs/>
        </w:rPr>
        <w:t>A “U” grade will be assigned if, at the time of mid-term grading, your grade in the course is below 70%.</w:t>
      </w:r>
    </w:p>
    <w:p w:rsidR="00080E73" w:rsidRDefault="00080E73" w:rsidP="00BD75B1">
      <w:pPr>
        <w:rPr>
          <w:rFonts w:ascii="Garamond" w:hAnsi="Garamond"/>
        </w:rPr>
      </w:pPr>
    </w:p>
    <w:p w:rsidR="00BE7788" w:rsidRPr="00BD3AA1" w:rsidRDefault="00BE7788" w:rsidP="00BE7788">
      <w:pPr>
        <w:rPr>
          <w:rFonts w:ascii="Garamond" w:hAnsi="Garamond"/>
          <w:b/>
          <w:sz w:val="28"/>
          <w:szCs w:val="28"/>
          <w:u w:val="single"/>
        </w:rPr>
      </w:pPr>
      <w:r>
        <w:rPr>
          <w:rFonts w:ascii="Garamond" w:hAnsi="Garamond"/>
          <w:b/>
          <w:sz w:val="28"/>
          <w:szCs w:val="28"/>
          <w:u w:val="single"/>
        </w:rPr>
        <w:t>Example Assignment: Journal Article Evaluation</w:t>
      </w:r>
    </w:p>
    <w:p w:rsidR="00BE7788" w:rsidRDefault="00663E45" w:rsidP="00BE7788">
      <w:pPr>
        <w:rPr>
          <w:rFonts w:ascii="Garamond" w:hAnsi="Garamond"/>
        </w:rPr>
      </w:pPr>
      <w:r>
        <w:rPr>
          <w:rFonts w:ascii="Garamond" w:hAnsi="Garamond"/>
        </w:rPr>
        <w:t xml:space="preserve">Example: </w:t>
      </w:r>
      <w:r w:rsidR="00BE7788" w:rsidRPr="00BE7788">
        <w:rPr>
          <w:rFonts w:ascii="Garamond" w:hAnsi="Garamond"/>
        </w:rPr>
        <w:t>This</w:t>
      </w:r>
      <w:r w:rsidR="00BE7788">
        <w:rPr>
          <w:rFonts w:ascii="Garamond" w:hAnsi="Garamond"/>
        </w:rPr>
        <w:t xml:space="preserve"> </w:t>
      </w:r>
      <w:r w:rsidR="00BE7788" w:rsidRPr="00BE7788">
        <w:rPr>
          <w:rFonts w:ascii="Garamond" w:hAnsi="Garamond"/>
        </w:rPr>
        <w:t>assignment is designed to assess your skills as a critical</w:t>
      </w:r>
      <w:r w:rsidR="00BE7788">
        <w:rPr>
          <w:rFonts w:ascii="Garamond" w:hAnsi="Garamond"/>
        </w:rPr>
        <w:t xml:space="preserve"> </w:t>
      </w:r>
      <w:r w:rsidR="00BE7788" w:rsidRPr="00BE7788">
        <w:rPr>
          <w:rFonts w:ascii="Garamond" w:hAnsi="Garamond"/>
        </w:rPr>
        <w:t>reader and to apply the concepts taught in class to</w:t>
      </w:r>
      <w:r w:rsidR="00BE7788">
        <w:rPr>
          <w:rFonts w:ascii="Garamond" w:hAnsi="Garamond"/>
        </w:rPr>
        <w:t xml:space="preserve"> </w:t>
      </w:r>
      <w:r w:rsidR="00BE7788" w:rsidRPr="00BE7788">
        <w:rPr>
          <w:rFonts w:ascii="Garamond" w:hAnsi="Garamond"/>
        </w:rPr>
        <w:t>published research. Becoming a critical reader will help you</w:t>
      </w:r>
      <w:r w:rsidR="00BE7788">
        <w:rPr>
          <w:rFonts w:ascii="Garamond" w:hAnsi="Garamond"/>
        </w:rPr>
        <w:t xml:space="preserve"> </w:t>
      </w:r>
      <w:r w:rsidR="00BE7788" w:rsidRPr="00BE7788">
        <w:rPr>
          <w:rFonts w:ascii="Garamond" w:hAnsi="Garamond"/>
        </w:rPr>
        <w:t>in your future career by enabling you to be accurate in your</w:t>
      </w:r>
      <w:r w:rsidR="00BE7788">
        <w:rPr>
          <w:rFonts w:ascii="Garamond" w:hAnsi="Garamond"/>
        </w:rPr>
        <w:t xml:space="preserve"> </w:t>
      </w:r>
      <w:r w:rsidR="00BE7788" w:rsidRPr="00BE7788">
        <w:rPr>
          <w:rFonts w:ascii="Garamond" w:hAnsi="Garamond"/>
        </w:rPr>
        <w:t>assumptions and predictions. You will be required to read</w:t>
      </w:r>
      <w:r w:rsidR="00BE7788">
        <w:rPr>
          <w:rFonts w:ascii="Garamond" w:hAnsi="Garamond"/>
        </w:rPr>
        <w:t xml:space="preserve"> </w:t>
      </w:r>
      <w:r w:rsidR="00BE7788" w:rsidRPr="00BE7788">
        <w:rPr>
          <w:rFonts w:ascii="Garamond" w:hAnsi="Garamond"/>
        </w:rPr>
        <w:t>three separate articles that demonstrate different research</w:t>
      </w:r>
      <w:r w:rsidR="00BE7788">
        <w:rPr>
          <w:rFonts w:ascii="Garamond" w:hAnsi="Garamond"/>
        </w:rPr>
        <w:t xml:space="preserve"> </w:t>
      </w:r>
      <w:r w:rsidR="00BE7788" w:rsidRPr="00BE7788">
        <w:rPr>
          <w:rFonts w:ascii="Garamond" w:hAnsi="Garamond"/>
        </w:rPr>
        <w:t>designs discussed in class. You will then be asked to answer</w:t>
      </w:r>
      <w:r w:rsidR="00BE7788">
        <w:rPr>
          <w:rFonts w:ascii="Garamond" w:hAnsi="Garamond"/>
        </w:rPr>
        <w:t xml:space="preserve"> </w:t>
      </w:r>
      <w:r w:rsidR="00BE7788" w:rsidRPr="00BE7788">
        <w:rPr>
          <w:rFonts w:ascii="Garamond" w:hAnsi="Garamond"/>
        </w:rPr>
        <w:t>several questions that pertain to one of the three articles.</w:t>
      </w:r>
      <w:r w:rsidR="00BE7788">
        <w:rPr>
          <w:rFonts w:ascii="Garamond" w:hAnsi="Garamond"/>
        </w:rPr>
        <w:t xml:space="preserve"> This assignment connects to Learning Outcomes 1 and 2.</w:t>
      </w:r>
    </w:p>
    <w:p w:rsidR="00BE7788" w:rsidRDefault="00BE7788" w:rsidP="00BE7788">
      <w:pPr>
        <w:rPr>
          <w:rFonts w:ascii="Garamond" w:hAnsi="Garamond"/>
          <w:b/>
          <w:sz w:val="28"/>
          <w:szCs w:val="28"/>
          <w:u w:val="single"/>
        </w:rPr>
      </w:pPr>
    </w:p>
    <w:p w:rsidR="00BD75B1" w:rsidRPr="00BD3AA1" w:rsidRDefault="00080E73" w:rsidP="00BD75B1">
      <w:pPr>
        <w:rPr>
          <w:rFonts w:ascii="Garamond" w:hAnsi="Garamond"/>
          <w:b/>
          <w:sz w:val="28"/>
          <w:szCs w:val="28"/>
          <w:u w:val="single"/>
        </w:rPr>
      </w:pPr>
      <w:r>
        <w:rPr>
          <w:rFonts w:ascii="Garamond" w:hAnsi="Garamond"/>
          <w:b/>
          <w:sz w:val="28"/>
          <w:szCs w:val="28"/>
          <w:u w:val="single"/>
        </w:rPr>
        <w:t>Exams</w:t>
      </w:r>
    </w:p>
    <w:p w:rsidR="00BD75B1" w:rsidRDefault="00080E73" w:rsidP="00BD75B1">
      <w:pPr>
        <w:rPr>
          <w:rFonts w:ascii="Garamond" w:hAnsi="Garamond"/>
          <w:b/>
          <w:sz w:val="28"/>
          <w:szCs w:val="28"/>
          <w:u w:val="single"/>
        </w:rPr>
      </w:pPr>
      <w:r>
        <w:rPr>
          <w:rFonts w:ascii="Garamond" w:hAnsi="Garamond"/>
        </w:rPr>
        <w:t>((What is the general format of your exams? Can students use notes? Will a study guide be provided?))</w:t>
      </w:r>
    </w:p>
    <w:p w:rsidR="00BD75B1" w:rsidRDefault="00BD75B1" w:rsidP="00BD75B1">
      <w:pPr>
        <w:rPr>
          <w:rFonts w:ascii="Garamond" w:hAnsi="Garamond"/>
          <w:b/>
          <w:sz w:val="28"/>
          <w:szCs w:val="28"/>
          <w:u w:val="single"/>
        </w:rPr>
      </w:pPr>
    </w:p>
    <w:p w:rsidR="00080E73" w:rsidRPr="00BB2388" w:rsidRDefault="00080E73" w:rsidP="00080E73">
      <w:pPr>
        <w:rPr>
          <w:rFonts w:ascii="Garamond" w:hAnsi="Garamond"/>
          <w:b/>
          <w:sz w:val="28"/>
          <w:szCs w:val="28"/>
          <w:u w:val="single"/>
        </w:rPr>
      </w:pPr>
      <w:r w:rsidRPr="00BB2388">
        <w:rPr>
          <w:rFonts w:ascii="Garamond" w:hAnsi="Garamond"/>
          <w:b/>
          <w:sz w:val="28"/>
          <w:szCs w:val="28"/>
          <w:u w:val="single"/>
        </w:rPr>
        <w:t>Participation</w:t>
      </w:r>
    </w:p>
    <w:p w:rsidR="00080E73" w:rsidRPr="00BB2388" w:rsidRDefault="00080E73" w:rsidP="00080E73">
      <w:pPr>
        <w:rPr>
          <w:rFonts w:ascii="Garamond" w:hAnsi="Garamond"/>
          <w:bCs/>
          <w:szCs w:val="28"/>
        </w:rPr>
      </w:pPr>
      <w:r>
        <w:rPr>
          <w:rFonts w:ascii="Garamond" w:hAnsi="Garamond"/>
          <w:bCs/>
          <w:szCs w:val="28"/>
        </w:rPr>
        <w:t>((Are students graded on their participation in the course? How is this graded? What is the policy on making up missed participation points? Will students receive feedback on their participation throughout the course?))</w:t>
      </w:r>
    </w:p>
    <w:p w:rsidR="00BD75B1" w:rsidRPr="00377F75" w:rsidRDefault="00BD75B1" w:rsidP="00BD75B1">
      <w:pPr>
        <w:rPr>
          <w:rFonts w:ascii="Garamond" w:hAnsi="Garamond"/>
          <w:b/>
          <w:sz w:val="28"/>
          <w:szCs w:val="28"/>
          <w:u w:val="single"/>
        </w:rPr>
      </w:pPr>
    </w:p>
    <w:p w:rsidR="00BD75B1" w:rsidRPr="00377F75" w:rsidRDefault="00BD75B1" w:rsidP="00BD75B1">
      <w:pPr>
        <w:rPr>
          <w:rFonts w:ascii="Garamond" w:hAnsi="Garamond"/>
          <w:b/>
          <w:sz w:val="28"/>
          <w:szCs w:val="28"/>
          <w:u w:val="single"/>
        </w:rPr>
      </w:pPr>
      <w:r w:rsidRPr="00377F75">
        <w:rPr>
          <w:rFonts w:ascii="Garamond" w:hAnsi="Garamond"/>
          <w:b/>
          <w:sz w:val="28"/>
          <w:szCs w:val="28"/>
          <w:u w:val="single"/>
        </w:rPr>
        <w:t>Honor Code Statement</w:t>
      </w:r>
    </w:p>
    <w:p w:rsidR="00BD75B1" w:rsidRPr="00B365CB" w:rsidRDefault="00BD75B1" w:rsidP="00BD75B1">
      <w:pPr>
        <w:rPr>
          <w:rFonts w:ascii="Garamond" w:hAnsi="Garamond"/>
        </w:rPr>
      </w:pPr>
      <w:r w:rsidRPr="00B365CB">
        <w:rPr>
          <w:rFonts w:ascii="Garamond" w:hAnsi="Garamond"/>
        </w:rPr>
        <w:t>The Honor Code will be followed, although students are expected to work together during in-class group activities and on the group assignment. Work that is written up and handed in for a grade should be your own; anything beyond general knowledge should be cited. Please pledge your work accordingly.</w:t>
      </w:r>
    </w:p>
    <w:p w:rsidR="00BD75B1" w:rsidRPr="00377F75" w:rsidRDefault="00BD75B1" w:rsidP="00BD75B1">
      <w:pPr>
        <w:rPr>
          <w:rFonts w:ascii="Garamond" w:hAnsi="Garamond"/>
        </w:rPr>
      </w:pPr>
    </w:p>
    <w:p w:rsidR="00BD75B1" w:rsidRPr="00377F75" w:rsidRDefault="00BD75B1" w:rsidP="00BD75B1">
      <w:pPr>
        <w:rPr>
          <w:rFonts w:ascii="Garamond" w:hAnsi="Garamond"/>
          <w:b/>
          <w:sz w:val="28"/>
          <w:szCs w:val="28"/>
          <w:u w:val="single"/>
        </w:rPr>
      </w:pPr>
      <w:r w:rsidRPr="00377F75">
        <w:rPr>
          <w:rFonts w:ascii="Garamond" w:hAnsi="Garamond"/>
          <w:b/>
          <w:sz w:val="28"/>
          <w:szCs w:val="28"/>
          <w:u w:val="single"/>
        </w:rPr>
        <w:t>Disability Statement</w:t>
      </w:r>
    </w:p>
    <w:p w:rsidR="00BD75B1" w:rsidRPr="00377F75" w:rsidRDefault="00BD75B1" w:rsidP="00BD75B1">
      <w:pPr>
        <w:rPr>
          <w:rFonts w:ascii="Garamond" w:hAnsi="Garamond"/>
        </w:rPr>
      </w:pPr>
      <w:r w:rsidRPr="00377F75">
        <w:rPr>
          <w:rFonts w:ascii="Garamond" w:hAnsi="Garamond"/>
        </w:rPr>
        <w:t>The Office of Disability Resources has been designated by the University of Mary Washington as the primary office to guide, counsel, and assist students with disabilities.  If you receive services through that office and require accommodations for this class, please make an appointment with me as soon as possible to discuss your approved accommodations.  I will hold any information you share with me in strictest confidence unless you give me permission to do otherwise.</w:t>
      </w:r>
      <w:r>
        <w:rPr>
          <w:rFonts w:ascii="Garamond" w:hAnsi="Garamond"/>
        </w:rPr>
        <w:t xml:space="preserve"> </w:t>
      </w:r>
      <w:r w:rsidRPr="00377F75">
        <w:rPr>
          <w:rFonts w:ascii="Garamond" w:hAnsi="Garamond"/>
        </w:rPr>
        <w:t>If you have not made contact with the Office of Disability Resources and have reasonable accommodation needs, I will be happy to help you contact them.  The office will require appropriate documentation of a disability. Their phone number is 540-654-1266. The office is located in Lee Hall, Room 401.</w:t>
      </w:r>
    </w:p>
    <w:p w:rsidR="00BD75B1" w:rsidRDefault="00BD75B1" w:rsidP="00BD75B1">
      <w:pPr>
        <w:rPr>
          <w:rFonts w:ascii="Garamond" w:hAnsi="Garamond"/>
          <w:b/>
          <w:sz w:val="28"/>
          <w:szCs w:val="28"/>
          <w:u w:val="single"/>
        </w:rPr>
      </w:pPr>
    </w:p>
    <w:p w:rsidR="00BD75B1" w:rsidRDefault="00BD75B1" w:rsidP="00BD75B1">
      <w:pPr>
        <w:rPr>
          <w:rFonts w:ascii="Garamond" w:hAnsi="Garamond"/>
        </w:rPr>
      </w:pPr>
      <w:r w:rsidRPr="0075356E">
        <w:rPr>
          <w:rFonts w:ascii="Garamond" w:hAnsi="Garamond"/>
          <w:b/>
          <w:sz w:val="28"/>
          <w:szCs w:val="28"/>
          <w:u w:val="single"/>
        </w:rPr>
        <w:t>Statement</w:t>
      </w:r>
      <w:r>
        <w:rPr>
          <w:rFonts w:ascii="Garamond" w:hAnsi="Garamond"/>
          <w:b/>
          <w:sz w:val="28"/>
          <w:szCs w:val="28"/>
          <w:u w:val="single"/>
        </w:rPr>
        <w:t xml:space="preserve"> on Class Recordings</w:t>
      </w:r>
    </w:p>
    <w:p w:rsidR="00BD75B1" w:rsidRDefault="00BD75B1" w:rsidP="00BD75B1">
      <w:pPr>
        <w:rPr>
          <w:rFonts w:ascii="Garamond" w:hAnsi="Garamond"/>
        </w:rPr>
      </w:pPr>
      <w:r w:rsidRPr="0075356E">
        <w:rPr>
          <w:rFonts w:ascii="Garamond" w:hAnsi="Garamond"/>
        </w:rPr>
        <w:t xml:space="preserve">In this class, students may not make audio or video recordings of any course activity unless the student has an approved accommodation from the Office of Disability Resources permitting the recording class meetings. In such cases, the accommodation letter must be presented to the instructor in advance of any recording being done and all students in the course will be notified whenever recording will be taking place. Students who are permitted to record classes are not permitted to redistribute audio or video recordings of statements or comments from the course to individuals who are not students in the course without the express permission of the faculty member and of any students who are recorded. Distribution without permission is a violation of educational privacy law. This policy is consistent with </w:t>
      </w:r>
      <w:proofErr w:type="spellStart"/>
      <w:r w:rsidRPr="0075356E">
        <w:rPr>
          <w:rFonts w:ascii="Garamond" w:hAnsi="Garamond"/>
        </w:rPr>
        <w:t>UMW’s</w:t>
      </w:r>
      <w:proofErr w:type="spellEnd"/>
      <w:r w:rsidRPr="0075356E">
        <w:rPr>
          <w:rFonts w:ascii="Garamond" w:hAnsi="Garamond"/>
        </w:rPr>
        <w:t xml:space="preserve"> Policy on Recording Class and Distribution of Course Materials.</w:t>
      </w:r>
    </w:p>
    <w:p w:rsidR="00BD75B1" w:rsidRDefault="00BD75B1" w:rsidP="00BD75B1">
      <w:pPr>
        <w:rPr>
          <w:rFonts w:ascii="Garamond" w:hAnsi="Garamond"/>
        </w:rPr>
      </w:pPr>
    </w:p>
    <w:p w:rsidR="00BD75B1" w:rsidRPr="00BB2388" w:rsidRDefault="00BD75B1" w:rsidP="00BD75B1">
      <w:pPr>
        <w:rPr>
          <w:rFonts w:ascii="Garamond" w:hAnsi="Garamond"/>
          <w:b/>
          <w:sz w:val="28"/>
          <w:szCs w:val="28"/>
          <w:u w:val="single"/>
        </w:rPr>
      </w:pPr>
      <w:r>
        <w:rPr>
          <w:rFonts w:ascii="Garamond" w:hAnsi="Garamond"/>
          <w:b/>
          <w:sz w:val="28"/>
          <w:szCs w:val="28"/>
          <w:u w:val="single"/>
        </w:rPr>
        <w:t>Title IX Statement</w:t>
      </w:r>
    </w:p>
    <w:p w:rsidR="00BD75B1" w:rsidRDefault="00BD75B1" w:rsidP="00BD75B1">
      <w:pPr>
        <w:rPr>
          <w:rFonts w:ascii="Garamond" w:hAnsi="Garamond"/>
        </w:rPr>
      </w:pPr>
      <w:r w:rsidRPr="004A7C5F">
        <w:rPr>
          <w:rFonts w:ascii="Garamond" w:hAnsi="Garamond"/>
        </w:rPr>
        <w:t xml:space="preserve">University of Mary Washington </w:t>
      </w:r>
      <w:proofErr w:type="gramStart"/>
      <w:r w:rsidRPr="004A7C5F">
        <w:rPr>
          <w:rFonts w:ascii="Garamond" w:hAnsi="Garamond"/>
        </w:rPr>
        <w:t>faculty are</w:t>
      </w:r>
      <w:proofErr w:type="gramEnd"/>
      <w:r w:rsidRPr="004A7C5F">
        <w:rPr>
          <w:rFonts w:ascii="Garamond" w:hAnsi="Garamond"/>
        </w:rPr>
        <w:t xml:space="preserve"> committed to supporting students and upholding the University’s </w:t>
      </w:r>
      <w:r w:rsidRPr="004A7C5F">
        <w:rPr>
          <w:rFonts w:ascii="Garamond" w:hAnsi="Garamond"/>
          <w:i/>
        </w:rPr>
        <w:t>Policy on Sexual and Gender Based Harassment and Other Forms of Interpersonal Violence</w:t>
      </w:r>
      <w:r w:rsidRPr="004A7C5F">
        <w:rPr>
          <w:rFonts w:ascii="Garamond" w:hAnsi="Garamond"/>
        </w:rPr>
        <w:t xml:space="preserve">.  Under Title IX and this Policy, discrimination based upon sex or gender is prohibited.  If you experience an incident of sex or gender based discrimination, we encourage you to report it.  While you may talk to me, understand that as a “Responsible Employee” of the University, I MUST report to </w:t>
      </w:r>
      <w:proofErr w:type="spellStart"/>
      <w:r w:rsidRPr="004A7C5F">
        <w:rPr>
          <w:rFonts w:ascii="Garamond" w:hAnsi="Garamond"/>
        </w:rPr>
        <w:t>UMW’s</w:t>
      </w:r>
      <w:proofErr w:type="spellEnd"/>
      <w:r w:rsidRPr="004A7C5F">
        <w:rPr>
          <w:rFonts w:ascii="Garamond" w:hAnsi="Garamond"/>
        </w:rPr>
        <w:t xml:space="preserve"> Title IX Coordinator what you share.  Please visit </w:t>
      </w:r>
      <w:hyperlink r:id="rId8" w:history="1">
        <w:r w:rsidRPr="009F0B72">
          <w:rPr>
            <w:rStyle w:val="Hyperlink"/>
            <w:rFonts w:ascii="Garamond" w:hAnsi="Garamond"/>
          </w:rPr>
          <w:t>http://diversity.umw.edu/title-ix/</w:t>
        </w:r>
      </w:hyperlink>
      <w:r w:rsidRPr="004A7C5F">
        <w:rPr>
          <w:rFonts w:ascii="Garamond" w:hAnsi="Garamond"/>
        </w:rPr>
        <w:t xml:space="preserve"> to view </w:t>
      </w:r>
      <w:proofErr w:type="spellStart"/>
      <w:r w:rsidRPr="004A7C5F">
        <w:rPr>
          <w:rFonts w:ascii="Garamond" w:hAnsi="Garamond"/>
        </w:rPr>
        <w:t>UMW’s</w:t>
      </w:r>
      <w:proofErr w:type="spellEnd"/>
      <w:r w:rsidRPr="004A7C5F">
        <w:rPr>
          <w:rFonts w:ascii="Garamond" w:hAnsi="Garamond"/>
        </w:rPr>
        <w:t xml:space="preserve"> Policy on Sexual and Gender Based Harassment and Other Forms of Interpersonal Violence and to find further information on support</w:t>
      </w:r>
      <w:r>
        <w:rPr>
          <w:rFonts w:ascii="Garamond" w:hAnsi="Garamond"/>
        </w:rPr>
        <w:t xml:space="preserve"> and confidential</w:t>
      </w:r>
      <w:r w:rsidRPr="004A7C5F">
        <w:rPr>
          <w:rFonts w:ascii="Garamond" w:hAnsi="Garamond"/>
        </w:rPr>
        <w:t xml:space="preserve"> resources. </w:t>
      </w:r>
    </w:p>
    <w:p w:rsidR="00BD75B1" w:rsidRDefault="00BD75B1" w:rsidP="00BD75B1">
      <w:pPr>
        <w:rPr>
          <w:rFonts w:ascii="Garamond" w:hAnsi="Garamond"/>
          <w:b/>
          <w:sz w:val="28"/>
          <w:szCs w:val="28"/>
          <w:u w:val="single"/>
        </w:rPr>
      </w:pPr>
    </w:p>
    <w:p w:rsidR="005C3FA9" w:rsidRPr="005C3FA9" w:rsidRDefault="005C3FA9" w:rsidP="005C3FA9">
      <w:pPr>
        <w:rPr>
          <w:rFonts w:ascii="Garamond" w:hAnsi="Garamond"/>
          <w:b/>
        </w:rPr>
      </w:pPr>
      <w:r w:rsidRPr="005C3FA9">
        <w:rPr>
          <w:rFonts w:ascii="Garamond" w:hAnsi="Garamond"/>
          <w:b/>
        </w:rPr>
        <w:t xml:space="preserve">Resources </w:t>
      </w:r>
      <w:r w:rsidRPr="005C3FA9">
        <w:rPr>
          <w:rFonts w:ascii="Garamond" w:hAnsi="Garamond"/>
        </w:rPr>
        <w:tab/>
      </w:r>
      <w:r w:rsidRPr="005C3FA9">
        <w:rPr>
          <w:rFonts w:ascii="Garamond" w:hAnsi="Garamond"/>
        </w:rPr>
        <w:tab/>
      </w:r>
      <w:r w:rsidRPr="005C3FA9">
        <w:rPr>
          <w:rFonts w:ascii="Garamond" w:hAnsi="Garamond"/>
        </w:rPr>
        <w:tab/>
      </w:r>
      <w:r w:rsidRPr="005C3FA9">
        <w:rPr>
          <w:rFonts w:ascii="Garamond" w:hAnsi="Garamond"/>
        </w:rPr>
        <w:tab/>
      </w:r>
      <w:r w:rsidRPr="005C3FA9">
        <w:rPr>
          <w:rFonts w:ascii="Garamond" w:hAnsi="Garamond"/>
        </w:rPr>
        <w:tab/>
      </w:r>
      <w:r w:rsidRPr="005C3FA9">
        <w:rPr>
          <w:rFonts w:ascii="Garamond" w:hAnsi="Garamond"/>
        </w:rPr>
        <w:tab/>
      </w:r>
      <w:r w:rsidRPr="005C3FA9">
        <w:rPr>
          <w:rFonts w:ascii="Garamond" w:hAnsi="Garamond"/>
          <w:b/>
        </w:rPr>
        <w:t>Confidential Resources</w:t>
      </w:r>
    </w:p>
    <w:p w:rsidR="005C3FA9" w:rsidRPr="005C3FA9" w:rsidRDefault="005C3FA9" w:rsidP="005C3FA9">
      <w:pPr>
        <w:ind w:left="4320" w:firstLine="720"/>
        <w:rPr>
          <w:rFonts w:ascii="Garamond" w:hAnsi="Garamond"/>
          <w:i/>
        </w:rPr>
      </w:pPr>
      <w:r w:rsidRPr="005C3FA9">
        <w:rPr>
          <w:rFonts w:ascii="Garamond" w:hAnsi="Garamond"/>
          <w:i/>
        </w:rPr>
        <w:t>On-Campus</w:t>
      </w:r>
    </w:p>
    <w:p w:rsidR="005C3FA9" w:rsidRPr="005C3FA9" w:rsidRDefault="005C3FA9" w:rsidP="005C3FA9">
      <w:pPr>
        <w:rPr>
          <w:rFonts w:ascii="Garamond" w:hAnsi="Garamond"/>
        </w:rPr>
      </w:pPr>
      <w:r w:rsidRPr="005C3FA9">
        <w:rPr>
          <w:rFonts w:ascii="Garamond" w:hAnsi="Garamond"/>
        </w:rPr>
        <w:t>Tiffany W. Oldfield, J.D.</w:t>
      </w:r>
      <w:r w:rsidRPr="005C3FA9">
        <w:rPr>
          <w:rFonts w:ascii="Garamond" w:hAnsi="Garamond"/>
        </w:rPr>
        <w:tab/>
      </w:r>
      <w:r w:rsidRPr="005C3FA9">
        <w:rPr>
          <w:rFonts w:ascii="Garamond" w:hAnsi="Garamond"/>
        </w:rPr>
        <w:tab/>
      </w:r>
      <w:r w:rsidRPr="005C3FA9">
        <w:rPr>
          <w:rFonts w:ascii="Garamond" w:hAnsi="Garamond"/>
        </w:rPr>
        <w:tab/>
      </w:r>
      <w:r w:rsidRPr="005C3FA9">
        <w:rPr>
          <w:rFonts w:ascii="Garamond" w:hAnsi="Garamond"/>
        </w:rPr>
        <w:tab/>
        <w:t xml:space="preserve">Talley Center for Counselling Services – </w:t>
      </w:r>
    </w:p>
    <w:p w:rsidR="005C3FA9" w:rsidRPr="005C3FA9" w:rsidRDefault="005C3FA9" w:rsidP="005C3FA9">
      <w:pPr>
        <w:rPr>
          <w:rFonts w:ascii="Garamond" w:hAnsi="Garamond"/>
        </w:rPr>
      </w:pPr>
      <w:r w:rsidRPr="005C3FA9">
        <w:rPr>
          <w:rFonts w:ascii="Garamond" w:hAnsi="Garamond"/>
        </w:rPr>
        <w:t xml:space="preserve">Title IX Coordinator </w:t>
      </w:r>
      <w:r w:rsidRPr="005C3FA9">
        <w:rPr>
          <w:rFonts w:ascii="Garamond" w:hAnsi="Garamond"/>
        </w:rPr>
        <w:tab/>
      </w:r>
      <w:r w:rsidRPr="005C3FA9">
        <w:rPr>
          <w:rFonts w:ascii="Garamond" w:hAnsi="Garamond"/>
        </w:rPr>
        <w:tab/>
      </w:r>
      <w:r w:rsidRPr="005C3FA9">
        <w:rPr>
          <w:rFonts w:ascii="Garamond" w:hAnsi="Garamond"/>
        </w:rPr>
        <w:tab/>
      </w:r>
      <w:r w:rsidRPr="005C3FA9">
        <w:rPr>
          <w:rFonts w:ascii="Garamond" w:hAnsi="Garamond"/>
        </w:rPr>
        <w:tab/>
      </w:r>
      <w:r w:rsidRPr="005C3FA9">
        <w:rPr>
          <w:rFonts w:ascii="Garamond" w:hAnsi="Garamond"/>
        </w:rPr>
        <w:tab/>
        <w:t>Lee Hall 106</w:t>
      </w:r>
    </w:p>
    <w:p w:rsidR="005C3FA9" w:rsidRPr="005C3FA9" w:rsidRDefault="005C3FA9" w:rsidP="005C3FA9">
      <w:pPr>
        <w:rPr>
          <w:rFonts w:ascii="Garamond" w:hAnsi="Garamond"/>
        </w:rPr>
      </w:pPr>
      <w:r w:rsidRPr="005C3FA9">
        <w:rPr>
          <w:rFonts w:ascii="Garamond" w:hAnsi="Garamond"/>
        </w:rPr>
        <w:t>Office of Title IX</w:t>
      </w:r>
    </w:p>
    <w:p w:rsidR="005C3FA9" w:rsidRPr="005C3FA9" w:rsidRDefault="005C3FA9" w:rsidP="005C3FA9">
      <w:pPr>
        <w:rPr>
          <w:rFonts w:ascii="Garamond" w:hAnsi="Garamond"/>
        </w:rPr>
      </w:pPr>
      <w:r w:rsidRPr="005C3FA9">
        <w:rPr>
          <w:rFonts w:ascii="Garamond" w:hAnsi="Garamond"/>
        </w:rPr>
        <w:t>Fairfax House</w:t>
      </w:r>
      <w:r w:rsidRPr="005C3FA9">
        <w:rPr>
          <w:rFonts w:ascii="Garamond" w:hAnsi="Garamond"/>
        </w:rPr>
        <w:tab/>
      </w:r>
      <w:r w:rsidRPr="005C3FA9">
        <w:rPr>
          <w:rFonts w:ascii="Garamond" w:hAnsi="Garamond"/>
        </w:rPr>
        <w:tab/>
      </w:r>
      <w:r w:rsidRPr="005C3FA9">
        <w:rPr>
          <w:rFonts w:ascii="Garamond" w:hAnsi="Garamond"/>
        </w:rPr>
        <w:tab/>
      </w:r>
      <w:r w:rsidRPr="005C3FA9">
        <w:rPr>
          <w:rFonts w:ascii="Garamond" w:hAnsi="Garamond"/>
        </w:rPr>
        <w:tab/>
      </w:r>
      <w:r w:rsidRPr="005C3FA9">
        <w:rPr>
          <w:rFonts w:ascii="Garamond" w:hAnsi="Garamond"/>
        </w:rPr>
        <w:tab/>
      </w:r>
      <w:r w:rsidRPr="005C3FA9">
        <w:rPr>
          <w:rFonts w:ascii="Garamond" w:hAnsi="Garamond"/>
        </w:rPr>
        <w:tab/>
        <w:t>Student Health Center</w:t>
      </w:r>
    </w:p>
    <w:p w:rsidR="005C3FA9" w:rsidRPr="005C3FA9" w:rsidRDefault="005C3FA9" w:rsidP="005C3FA9">
      <w:pPr>
        <w:rPr>
          <w:rFonts w:ascii="Garamond" w:hAnsi="Garamond"/>
        </w:rPr>
      </w:pPr>
      <w:r w:rsidRPr="005C3FA9">
        <w:rPr>
          <w:rFonts w:ascii="Garamond" w:hAnsi="Garamond"/>
        </w:rPr>
        <w:t>540-654-5656</w:t>
      </w:r>
      <w:r w:rsidRPr="005C3FA9">
        <w:rPr>
          <w:rFonts w:ascii="Garamond" w:hAnsi="Garamond"/>
        </w:rPr>
        <w:tab/>
      </w:r>
      <w:r w:rsidRPr="005C3FA9">
        <w:rPr>
          <w:rFonts w:ascii="Garamond" w:hAnsi="Garamond"/>
        </w:rPr>
        <w:tab/>
      </w:r>
      <w:r w:rsidRPr="005C3FA9">
        <w:rPr>
          <w:rFonts w:ascii="Garamond" w:hAnsi="Garamond"/>
        </w:rPr>
        <w:tab/>
      </w:r>
      <w:r w:rsidRPr="005C3FA9">
        <w:rPr>
          <w:rFonts w:ascii="Garamond" w:hAnsi="Garamond"/>
        </w:rPr>
        <w:tab/>
      </w:r>
      <w:r w:rsidRPr="005C3FA9">
        <w:rPr>
          <w:rFonts w:ascii="Garamond" w:hAnsi="Garamond"/>
        </w:rPr>
        <w:tab/>
      </w:r>
      <w:r w:rsidRPr="005C3FA9">
        <w:rPr>
          <w:rFonts w:ascii="Garamond" w:hAnsi="Garamond"/>
        </w:rPr>
        <w:tab/>
        <w:t>Lee Hall 112</w:t>
      </w:r>
    </w:p>
    <w:p w:rsidR="005C3FA9" w:rsidRPr="005C3FA9" w:rsidRDefault="005C3FA9" w:rsidP="005C3FA9">
      <w:pPr>
        <w:rPr>
          <w:rFonts w:ascii="Garamond" w:hAnsi="Garamond"/>
        </w:rPr>
      </w:pPr>
      <w:r w:rsidRPr="005C3FA9">
        <w:rPr>
          <w:rFonts w:ascii="Garamond" w:hAnsi="Garamond"/>
        </w:rPr>
        <w:t>toldfiel@umw.edu</w:t>
      </w:r>
    </w:p>
    <w:p w:rsidR="005C3FA9" w:rsidRPr="005C3FA9" w:rsidRDefault="005C3FA9" w:rsidP="005C3FA9">
      <w:pPr>
        <w:rPr>
          <w:rFonts w:ascii="Garamond" w:hAnsi="Garamond"/>
        </w:rPr>
      </w:pPr>
    </w:p>
    <w:p w:rsidR="005C3FA9" w:rsidRPr="005C3FA9" w:rsidRDefault="005C3FA9" w:rsidP="005C3FA9">
      <w:pPr>
        <w:rPr>
          <w:rFonts w:ascii="Garamond" w:hAnsi="Garamond"/>
          <w:i/>
        </w:rPr>
      </w:pPr>
      <w:r w:rsidRPr="005C3FA9">
        <w:rPr>
          <w:rFonts w:ascii="Garamond" w:hAnsi="Garamond"/>
        </w:rPr>
        <w:t>Myranda Thomson</w:t>
      </w:r>
      <w:r w:rsidRPr="005C3FA9">
        <w:rPr>
          <w:rFonts w:ascii="Garamond" w:hAnsi="Garamond"/>
        </w:rPr>
        <w:tab/>
      </w:r>
      <w:r w:rsidRPr="005C3FA9">
        <w:rPr>
          <w:rFonts w:ascii="Garamond" w:hAnsi="Garamond"/>
        </w:rPr>
        <w:tab/>
      </w:r>
      <w:r w:rsidRPr="005C3FA9">
        <w:rPr>
          <w:rFonts w:ascii="Garamond" w:hAnsi="Garamond"/>
        </w:rPr>
        <w:tab/>
      </w:r>
      <w:r w:rsidRPr="005C3FA9">
        <w:rPr>
          <w:rFonts w:ascii="Garamond" w:hAnsi="Garamond"/>
        </w:rPr>
        <w:tab/>
      </w:r>
      <w:r w:rsidRPr="005C3FA9">
        <w:rPr>
          <w:rFonts w:ascii="Garamond" w:hAnsi="Garamond"/>
        </w:rPr>
        <w:tab/>
      </w:r>
      <w:r w:rsidRPr="005C3FA9">
        <w:rPr>
          <w:rFonts w:ascii="Garamond" w:hAnsi="Garamond"/>
          <w:i/>
        </w:rPr>
        <w:t xml:space="preserve">Off-Campus </w:t>
      </w:r>
    </w:p>
    <w:p w:rsidR="005C3FA9" w:rsidRPr="005C3FA9" w:rsidRDefault="005C3FA9" w:rsidP="005C3FA9">
      <w:pPr>
        <w:rPr>
          <w:rFonts w:ascii="Garamond" w:hAnsi="Garamond"/>
        </w:rPr>
      </w:pPr>
      <w:r w:rsidRPr="005C3FA9">
        <w:rPr>
          <w:rFonts w:ascii="Garamond" w:hAnsi="Garamond"/>
        </w:rPr>
        <w:t>Title IX Deputy for Students</w:t>
      </w:r>
      <w:r w:rsidRPr="005C3FA9">
        <w:rPr>
          <w:rFonts w:ascii="Garamond" w:hAnsi="Garamond"/>
        </w:rPr>
        <w:tab/>
      </w:r>
      <w:r w:rsidRPr="005C3FA9">
        <w:rPr>
          <w:rFonts w:ascii="Garamond" w:hAnsi="Garamond"/>
        </w:rPr>
        <w:tab/>
      </w:r>
      <w:r w:rsidRPr="005C3FA9">
        <w:rPr>
          <w:rFonts w:ascii="Garamond" w:hAnsi="Garamond"/>
        </w:rPr>
        <w:tab/>
      </w:r>
      <w:r w:rsidRPr="005C3FA9">
        <w:rPr>
          <w:rFonts w:ascii="Garamond" w:hAnsi="Garamond"/>
        </w:rPr>
        <w:tab/>
      </w:r>
      <w:proofErr w:type="spellStart"/>
      <w:r w:rsidRPr="005C3FA9">
        <w:rPr>
          <w:rFonts w:ascii="Garamond" w:hAnsi="Garamond"/>
        </w:rPr>
        <w:t>Empowerhouse</w:t>
      </w:r>
      <w:proofErr w:type="spellEnd"/>
    </w:p>
    <w:p w:rsidR="005C3FA9" w:rsidRPr="005C3FA9" w:rsidRDefault="005C3FA9" w:rsidP="005C3FA9">
      <w:pPr>
        <w:rPr>
          <w:rFonts w:ascii="Garamond" w:hAnsi="Garamond"/>
        </w:rPr>
      </w:pPr>
      <w:r w:rsidRPr="005C3FA9">
        <w:rPr>
          <w:rFonts w:ascii="Garamond" w:hAnsi="Garamond"/>
        </w:rPr>
        <w:t>Area Coordinator</w:t>
      </w:r>
      <w:r w:rsidRPr="005C3FA9">
        <w:rPr>
          <w:rFonts w:ascii="Garamond" w:hAnsi="Garamond"/>
        </w:rPr>
        <w:tab/>
      </w:r>
      <w:r w:rsidRPr="005C3FA9">
        <w:rPr>
          <w:rFonts w:ascii="Garamond" w:hAnsi="Garamond"/>
        </w:rPr>
        <w:tab/>
      </w:r>
      <w:r w:rsidRPr="005C3FA9">
        <w:rPr>
          <w:rFonts w:ascii="Garamond" w:hAnsi="Garamond"/>
        </w:rPr>
        <w:tab/>
      </w:r>
      <w:r w:rsidRPr="005C3FA9">
        <w:rPr>
          <w:rFonts w:ascii="Garamond" w:hAnsi="Garamond"/>
        </w:rPr>
        <w:tab/>
      </w:r>
      <w:r w:rsidRPr="005C3FA9">
        <w:rPr>
          <w:rFonts w:ascii="Garamond" w:hAnsi="Garamond"/>
        </w:rPr>
        <w:tab/>
        <w:t>540-373-9373</w:t>
      </w:r>
      <w:r w:rsidRPr="005C3FA9">
        <w:rPr>
          <w:rFonts w:ascii="Garamond" w:hAnsi="Garamond"/>
        </w:rPr>
        <w:tab/>
      </w:r>
      <w:r w:rsidRPr="005C3FA9">
        <w:rPr>
          <w:rFonts w:ascii="Garamond" w:hAnsi="Garamond"/>
        </w:rPr>
        <w:tab/>
      </w:r>
      <w:r w:rsidRPr="005C3FA9">
        <w:rPr>
          <w:rFonts w:ascii="Garamond" w:hAnsi="Garamond"/>
        </w:rPr>
        <w:tab/>
      </w:r>
      <w:r w:rsidRPr="005C3FA9">
        <w:rPr>
          <w:rFonts w:ascii="Garamond" w:hAnsi="Garamond"/>
        </w:rPr>
        <w:tab/>
      </w:r>
    </w:p>
    <w:p w:rsidR="005C3FA9" w:rsidRPr="005C3FA9" w:rsidRDefault="005C3FA9" w:rsidP="005C3FA9">
      <w:pPr>
        <w:rPr>
          <w:rFonts w:ascii="Garamond" w:hAnsi="Garamond"/>
        </w:rPr>
      </w:pPr>
      <w:r w:rsidRPr="005C3FA9">
        <w:rPr>
          <w:rFonts w:ascii="Garamond" w:hAnsi="Garamond"/>
        </w:rPr>
        <w:t>540-654-1184</w:t>
      </w:r>
      <w:r w:rsidRPr="005C3FA9">
        <w:rPr>
          <w:rFonts w:ascii="Garamond" w:hAnsi="Garamond"/>
        </w:rPr>
        <w:tab/>
      </w:r>
      <w:r w:rsidRPr="005C3FA9">
        <w:rPr>
          <w:rFonts w:ascii="Garamond" w:hAnsi="Garamond"/>
        </w:rPr>
        <w:tab/>
      </w:r>
      <w:r w:rsidRPr="005C3FA9">
        <w:rPr>
          <w:rFonts w:ascii="Garamond" w:hAnsi="Garamond"/>
        </w:rPr>
        <w:tab/>
      </w:r>
      <w:r w:rsidRPr="005C3FA9">
        <w:rPr>
          <w:rFonts w:ascii="Garamond" w:hAnsi="Garamond"/>
        </w:rPr>
        <w:tab/>
      </w:r>
      <w:r w:rsidRPr="005C3FA9">
        <w:rPr>
          <w:rFonts w:ascii="Garamond" w:hAnsi="Garamond"/>
        </w:rPr>
        <w:tab/>
      </w:r>
      <w:r w:rsidRPr="005C3FA9">
        <w:rPr>
          <w:rFonts w:ascii="Garamond" w:hAnsi="Garamond"/>
        </w:rPr>
        <w:tab/>
      </w:r>
    </w:p>
    <w:p w:rsidR="005C3FA9" w:rsidRPr="005C3FA9" w:rsidRDefault="005C3FA9" w:rsidP="005C3FA9">
      <w:pPr>
        <w:rPr>
          <w:rFonts w:ascii="Garamond" w:hAnsi="Garamond"/>
        </w:rPr>
      </w:pPr>
      <w:r w:rsidRPr="005C3FA9">
        <w:rPr>
          <w:rFonts w:ascii="Garamond" w:hAnsi="Garamond"/>
        </w:rPr>
        <w:t>mthomson@umw.edu</w:t>
      </w:r>
      <w:r w:rsidRPr="005C3FA9">
        <w:rPr>
          <w:rFonts w:ascii="Garamond" w:hAnsi="Garamond"/>
        </w:rPr>
        <w:tab/>
      </w:r>
      <w:r w:rsidRPr="005C3FA9">
        <w:rPr>
          <w:rFonts w:ascii="Garamond" w:hAnsi="Garamond"/>
        </w:rPr>
        <w:tab/>
      </w:r>
      <w:r w:rsidRPr="005C3FA9">
        <w:rPr>
          <w:rFonts w:ascii="Garamond" w:hAnsi="Garamond"/>
        </w:rPr>
        <w:tab/>
      </w:r>
      <w:r w:rsidRPr="005C3FA9">
        <w:rPr>
          <w:rFonts w:ascii="Garamond" w:hAnsi="Garamond"/>
        </w:rPr>
        <w:tab/>
      </w:r>
      <w:r w:rsidRPr="005C3FA9">
        <w:rPr>
          <w:rFonts w:ascii="Garamond" w:hAnsi="Garamond"/>
        </w:rPr>
        <w:tab/>
      </w:r>
      <w:proofErr w:type="spellStart"/>
      <w:r w:rsidRPr="005C3FA9">
        <w:rPr>
          <w:rFonts w:ascii="Garamond" w:hAnsi="Garamond"/>
        </w:rPr>
        <w:t>RCASA</w:t>
      </w:r>
      <w:proofErr w:type="spellEnd"/>
    </w:p>
    <w:p w:rsidR="005C3FA9" w:rsidRPr="005C3FA9" w:rsidRDefault="005C3FA9" w:rsidP="005C3FA9">
      <w:pPr>
        <w:ind w:left="4320" w:firstLine="720"/>
        <w:rPr>
          <w:rFonts w:ascii="Garamond" w:hAnsi="Garamond"/>
        </w:rPr>
      </w:pPr>
      <w:r w:rsidRPr="005C3FA9">
        <w:rPr>
          <w:rFonts w:ascii="Garamond" w:hAnsi="Garamond"/>
        </w:rPr>
        <w:t>540-371-1666</w:t>
      </w:r>
    </w:p>
    <w:p w:rsidR="005C3FA9" w:rsidRDefault="005C3FA9" w:rsidP="00F53033">
      <w:pPr>
        <w:rPr>
          <w:rFonts w:ascii="Garamond" w:hAnsi="Garamond"/>
          <w:b/>
          <w:sz w:val="28"/>
          <w:szCs w:val="28"/>
          <w:u w:val="single"/>
        </w:rPr>
      </w:pPr>
    </w:p>
    <w:p w:rsidR="00F53033" w:rsidRPr="00BB2388" w:rsidRDefault="00F53033" w:rsidP="00F53033">
      <w:pPr>
        <w:rPr>
          <w:rFonts w:ascii="Garamond" w:hAnsi="Garamond"/>
          <w:b/>
          <w:sz w:val="28"/>
          <w:szCs w:val="28"/>
          <w:u w:val="single"/>
        </w:rPr>
      </w:pPr>
      <w:r w:rsidRPr="00BB2388">
        <w:rPr>
          <w:rFonts w:ascii="Garamond" w:hAnsi="Garamond"/>
          <w:b/>
          <w:sz w:val="28"/>
          <w:szCs w:val="28"/>
          <w:u w:val="single"/>
        </w:rPr>
        <w:lastRenderedPageBreak/>
        <w:t xml:space="preserve">Schedule </w:t>
      </w:r>
    </w:p>
    <w:p w:rsidR="00F53033" w:rsidRPr="00BB2388" w:rsidRDefault="00F53033" w:rsidP="00F53033">
      <w:pPr>
        <w:rPr>
          <w:rFonts w:ascii="Garamond" w:hAnsi="Garamond"/>
        </w:rPr>
      </w:pPr>
      <w:r w:rsidRPr="00BB2388">
        <w:rPr>
          <w:rFonts w:ascii="Garamond" w:hAnsi="Garamond"/>
        </w:rPr>
        <w:t>I will announce any changes to the schedule in class. If you are absent, it is your responsibility to ask another student if changes have been made.</w:t>
      </w:r>
      <w:r>
        <w:rPr>
          <w:rFonts w:ascii="Garamond" w:hAnsi="Garamond"/>
        </w:rPr>
        <w:t xml:space="preserve"> Case studies and readings might also change based on news events and student interest.</w:t>
      </w:r>
    </w:p>
    <w:tbl>
      <w:tblPr>
        <w:tblW w:w="10800" w:type="dxa"/>
        <w:tblInd w:w="108" w:type="dxa"/>
        <w:tblLook w:val="0000" w:firstRow="0" w:lastRow="0" w:firstColumn="0" w:lastColumn="0" w:noHBand="0" w:noVBand="0"/>
      </w:tblPr>
      <w:tblGrid>
        <w:gridCol w:w="2160"/>
        <w:gridCol w:w="5490"/>
        <w:gridCol w:w="3150"/>
      </w:tblGrid>
      <w:tr w:rsidR="00F53033" w:rsidRPr="00BB2388" w:rsidTr="006F0988">
        <w:tc>
          <w:tcPr>
            <w:tcW w:w="10800" w:type="dxa"/>
            <w:gridSpan w:val="3"/>
          </w:tcPr>
          <w:p w:rsidR="00F53033" w:rsidRPr="00BB2388" w:rsidRDefault="00F53033" w:rsidP="006F0988">
            <w:pPr>
              <w:jc w:val="center"/>
              <w:rPr>
                <w:rFonts w:ascii="Garamond" w:hAnsi="Garamond"/>
                <w:b/>
                <w:sz w:val="32"/>
                <w:u w:val="single"/>
              </w:rPr>
            </w:pPr>
          </w:p>
          <w:p w:rsidR="00F53033" w:rsidRPr="00BB2388" w:rsidRDefault="00F53033" w:rsidP="006F0988">
            <w:pPr>
              <w:jc w:val="center"/>
              <w:rPr>
                <w:rFonts w:ascii="Garamond" w:hAnsi="Garamond"/>
                <w:b/>
                <w:sz w:val="32"/>
                <w:u w:val="single"/>
              </w:rPr>
            </w:pPr>
            <w:r w:rsidRPr="00BB2388">
              <w:rPr>
                <w:rFonts w:ascii="Garamond" w:hAnsi="Garamond"/>
                <w:b/>
                <w:sz w:val="32"/>
                <w:u w:val="single"/>
              </w:rPr>
              <w:t>Course Schedule</w:t>
            </w:r>
          </w:p>
          <w:p w:rsidR="00F53033" w:rsidRPr="00BB2388" w:rsidRDefault="00F53033" w:rsidP="006F0988">
            <w:pPr>
              <w:jc w:val="center"/>
              <w:rPr>
                <w:rFonts w:ascii="Garamond" w:hAnsi="Garamond"/>
                <w:b/>
                <w:sz w:val="32"/>
                <w:u w:val="single"/>
              </w:rPr>
            </w:pPr>
          </w:p>
        </w:tc>
      </w:tr>
      <w:tr w:rsidR="00F53033" w:rsidRPr="00BB2388" w:rsidTr="006F0988">
        <w:tc>
          <w:tcPr>
            <w:tcW w:w="2160" w:type="dxa"/>
          </w:tcPr>
          <w:p w:rsidR="00F53033" w:rsidRPr="00BB2388" w:rsidRDefault="00F53033" w:rsidP="006F0988">
            <w:pPr>
              <w:rPr>
                <w:rFonts w:ascii="Garamond" w:hAnsi="Garamond"/>
              </w:rPr>
            </w:pPr>
            <w:r w:rsidRPr="00BB2388">
              <w:rPr>
                <w:rFonts w:ascii="Garamond" w:hAnsi="Garamond"/>
                <w:b/>
                <w:sz w:val="28"/>
                <w:szCs w:val="28"/>
                <w:u w:val="single"/>
              </w:rPr>
              <w:t>Week One</w:t>
            </w:r>
          </w:p>
        </w:tc>
        <w:tc>
          <w:tcPr>
            <w:tcW w:w="5490" w:type="dxa"/>
          </w:tcPr>
          <w:p w:rsidR="00F53033" w:rsidRPr="00BB2388" w:rsidRDefault="00F53033" w:rsidP="006F0988">
            <w:pPr>
              <w:rPr>
                <w:rFonts w:ascii="Garamond" w:hAnsi="Garamond"/>
              </w:rPr>
            </w:pPr>
            <w:r w:rsidRPr="00312374">
              <w:rPr>
                <w:rFonts w:ascii="Garamond" w:hAnsi="Garamond"/>
                <w:b/>
                <w:sz w:val="28"/>
                <w:szCs w:val="28"/>
                <w:u w:val="single"/>
              </w:rPr>
              <w:t>Topic</w:t>
            </w:r>
          </w:p>
        </w:tc>
        <w:tc>
          <w:tcPr>
            <w:tcW w:w="3150" w:type="dxa"/>
          </w:tcPr>
          <w:p w:rsidR="00F53033" w:rsidRDefault="00F53033" w:rsidP="006F0988">
            <w:pPr>
              <w:rPr>
                <w:rFonts w:ascii="Garamond" w:hAnsi="Garamond"/>
              </w:rPr>
            </w:pPr>
            <w:r w:rsidRPr="00312374">
              <w:rPr>
                <w:rFonts w:ascii="Garamond" w:hAnsi="Garamond"/>
                <w:b/>
                <w:sz w:val="28"/>
                <w:szCs w:val="28"/>
                <w:u w:val="single"/>
              </w:rPr>
              <w:t>Activity/Assignment</w:t>
            </w:r>
          </w:p>
        </w:tc>
      </w:tr>
      <w:tr w:rsidR="00F53033" w:rsidRPr="00BB2388" w:rsidTr="006F0988">
        <w:tc>
          <w:tcPr>
            <w:tcW w:w="2160" w:type="dxa"/>
          </w:tcPr>
          <w:p w:rsidR="00F53033" w:rsidRPr="00BB2388" w:rsidRDefault="00F53033" w:rsidP="006F0988">
            <w:pPr>
              <w:rPr>
                <w:rFonts w:ascii="Garamond" w:hAnsi="Garamond"/>
                <w:b/>
                <w:sz w:val="28"/>
                <w:szCs w:val="28"/>
                <w:u w:val="single"/>
              </w:rPr>
            </w:pPr>
          </w:p>
        </w:tc>
        <w:tc>
          <w:tcPr>
            <w:tcW w:w="5490" w:type="dxa"/>
          </w:tcPr>
          <w:p w:rsidR="00F53033" w:rsidRPr="00312374" w:rsidRDefault="00F53033" w:rsidP="006F0988">
            <w:pPr>
              <w:rPr>
                <w:rFonts w:ascii="Garamond" w:hAnsi="Garamond"/>
                <w:b/>
                <w:sz w:val="28"/>
                <w:szCs w:val="28"/>
                <w:u w:val="single"/>
              </w:rPr>
            </w:pPr>
          </w:p>
        </w:tc>
        <w:tc>
          <w:tcPr>
            <w:tcW w:w="3150" w:type="dxa"/>
          </w:tcPr>
          <w:p w:rsidR="00F53033" w:rsidRPr="00312374" w:rsidRDefault="00F53033" w:rsidP="006F0988">
            <w:pPr>
              <w:rPr>
                <w:rFonts w:ascii="Garamond" w:hAnsi="Garamond"/>
                <w:b/>
                <w:sz w:val="28"/>
                <w:szCs w:val="28"/>
                <w:u w:val="single"/>
              </w:rPr>
            </w:pPr>
          </w:p>
        </w:tc>
      </w:tr>
      <w:tr w:rsidR="00F53033" w:rsidRPr="00BB2388" w:rsidTr="006F0988">
        <w:tc>
          <w:tcPr>
            <w:tcW w:w="2160" w:type="dxa"/>
          </w:tcPr>
          <w:p w:rsidR="00F53033" w:rsidRPr="00BB2388" w:rsidRDefault="00F53033" w:rsidP="006F0988">
            <w:pPr>
              <w:rPr>
                <w:rFonts w:ascii="Garamond" w:hAnsi="Garamond"/>
                <w:i/>
              </w:rPr>
            </w:pPr>
            <w:r>
              <w:rPr>
                <w:rFonts w:ascii="Garamond" w:hAnsi="Garamond"/>
                <w:i/>
              </w:rPr>
              <w:t>Monday 8/26</w:t>
            </w:r>
          </w:p>
        </w:tc>
        <w:tc>
          <w:tcPr>
            <w:tcW w:w="5490" w:type="dxa"/>
          </w:tcPr>
          <w:p w:rsidR="00F53033" w:rsidRPr="0068291F" w:rsidRDefault="00F53033" w:rsidP="006F0988">
            <w:pPr>
              <w:rPr>
                <w:rFonts w:ascii="Garamond" w:hAnsi="Garamond"/>
                <w:b/>
                <w:i/>
              </w:rPr>
            </w:pPr>
          </w:p>
        </w:tc>
        <w:tc>
          <w:tcPr>
            <w:tcW w:w="3150" w:type="dxa"/>
          </w:tcPr>
          <w:p w:rsidR="00F53033"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rPr>
            </w:pPr>
          </w:p>
        </w:tc>
        <w:tc>
          <w:tcPr>
            <w:tcW w:w="3150" w:type="dxa"/>
          </w:tcPr>
          <w:p w:rsidR="00F53033"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Wednesday </w:t>
            </w:r>
            <w:r>
              <w:rPr>
                <w:rFonts w:ascii="Garamond" w:hAnsi="Garamond"/>
                <w:i/>
              </w:rPr>
              <w:t>8/28</w:t>
            </w:r>
          </w:p>
        </w:tc>
        <w:tc>
          <w:tcPr>
            <w:tcW w:w="5490" w:type="dxa"/>
          </w:tcPr>
          <w:p w:rsidR="00F53033" w:rsidRPr="00BB2388" w:rsidRDefault="00F53033" w:rsidP="006F0988">
            <w:pPr>
              <w:rPr>
                <w:rFonts w:ascii="Garamond" w:hAnsi="Garamond"/>
              </w:rPr>
            </w:pPr>
          </w:p>
        </w:tc>
        <w:tc>
          <w:tcPr>
            <w:tcW w:w="3150" w:type="dxa"/>
          </w:tcPr>
          <w:p w:rsidR="00F53033" w:rsidRPr="00312374"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Friday </w:t>
            </w:r>
            <w:r>
              <w:rPr>
                <w:rFonts w:ascii="Garamond" w:hAnsi="Garamond"/>
                <w:i/>
              </w:rPr>
              <w:t>8/30</w:t>
            </w:r>
          </w:p>
        </w:tc>
        <w:tc>
          <w:tcPr>
            <w:tcW w:w="5490" w:type="dxa"/>
          </w:tcPr>
          <w:p w:rsidR="00F53033" w:rsidRPr="00BB2388" w:rsidRDefault="00F53033" w:rsidP="006F0988">
            <w:pPr>
              <w:rPr>
                <w:rFonts w:ascii="Garamond" w:hAnsi="Garamond"/>
              </w:rPr>
            </w:pPr>
          </w:p>
        </w:tc>
        <w:tc>
          <w:tcPr>
            <w:tcW w:w="3150" w:type="dxa"/>
          </w:tcPr>
          <w:p w:rsidR="00F53033" w:rsidRPr="00604DB0"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b/>
                <w:sz w:val="28"/>
                <w:szCs w:val="28"/>
                <w:u w:val="single"/>
              </w:rPr>
              <w:t>Week Two</w:t>
            </w: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Monday </w:t>
            </w:r>
            <w:r>
              <w:rPr>
                <w:rFonts w:ascii="Garamond" w:hAnsi="Garamond"/>
                <w:i/>
              </w:rPr>
              <w:t>9/2</w:t>
            </w:r>
          </w:p>
        </w:tc>
        <w:tc>
          <w:tcPr>
            <w:tcW w:w="5490" w:type="dxa"/>
          </w:tcPr>
          <w:p w:rsidR="00F53033" w:rsidRPr="00BB2388" w:rsidRDefault="00F53033" w:rsidP="006F0988">
            <w:pPr>
              <w:rPr>
                <w:rFonts w:ascii="Garamond" w:hAnsi="Garamond"/>
                <w:b/>
                <w:i/>
              </w:rPr>
            </w:pPr>
            <w:r>
              <w:rPr>
                <w:rFonts w:ascii="Garamond" w:hAnsi="Garamond"/>
                <w:b/>
                <w:i/>
              </w:rPr>
              <w:t>NO CLASS – Labor Day</w:t>
            </w:r>
          </w:p>
        </w:tc>
        <w:tc>
          <w:tcPr>
            <w:tcW w:w="3150" w:type="dxa"/>
          </w:tcPr>
          <w:p w:rsidR="00F53033" w:rsidRPr="00BB2388" w:rsidRDefault="00F53033" w:rsidP="006F0988">
            <w:pPr>
              <w:rPr>
                <w:rFonts w:ascii="Garamond" w:hAnsi="Garamond"/>
                <w:b/>
                <w:i/>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Wednesday </w:t>
            </w:r>
            <w:r>
              <w:rPr>
                <w:rFonts w:ascii="Garamond" w:hAnsi="Garamond"/>
                <w:i/>
              </w:rPr>
              <w:t>9/4</w:t>
            </w:r>
          </w:p>
        </w:tc>
        <w:tc>
          <w:tcPr>
            <w:tcW w:w="5490" w:type="dxa"/>
          </w:tcPr>
          <w:p w:rsidR="00F53033" w:rsidRPr="007A0AA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Friday </w:t>
            </w:r>
            <w:r>
              <w:rPr>
                <w:rFonts w:ascii="Garamond" w:hAnsi="Garamond"/>
                <w:i/>
              </w:rPr>
              <w:t>9/6</w:t>
            </w:r>
          </w:p>
        </w:tc>
        <w:tc>
          <w:tcPr>
            <w:tcW w:w="5490" w:type="dxa"/>
          </w:tcPr>
          <w:p w:rsidR="00F53033" w:rsidRPr="00BB2388" w:rsidRDefault="00F53033" w:rsidP="006F0988">
            <w:pPr>
              <w:rPr>
                <w:rFonts w:ascii="Garamond" w:hAnsi="Garamond"/>
                <w:b/>
                <w:i/>
              </w:rPr>
            </w:pPr>
          </w:p>
        </w:tc>
        <w:tc>
          <w:tcPr>
            <w:tcW w:w="3150" w:type="dxa"/>
          </w:tcPr>
          <w:p w:rsidR="00F53033" w:rsidRPr="00BB2388" w:rsidRDefault="00F53033" w:rsidP="006F0988">
            <w:pPr>
              <w:rPr>
                <w:rFonts w:ascii="Garamond" w:hAnsi="Garamond"/>
                <w:b/>
                <w:i/>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b/>
                <w:sz w:val="28"/>
                <w:szCs w:val="28"/>
                <w:u w:val="single"/>
              </w:rPr>
              <w:t>Week Three</w:t>
            </w: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rPr>
          <w:trHeight w:val="225"/>
        </w:trPr>
        <w:tc>
          <w:tcPr>
            <w:tcW w:w="2160" w:type="dxa"/>
          </w:tcPr>
          <w:p w:rsidR="00F53033" w:rsidRPr="00BB2388" w:rsidRDefault="00F53033" w:rsidP="006F0988">
            <w:pPr>
              <w:rPr>
                <w:rFonts w:ascii="Garamond" w:hAnsi="Garamond"/>
                <w:i/>
              </w:rPr>
            </w:pPr>
            <w:r w:rsidRPr="00BB2388">
              <w:rPr>
                <w:rFonts w:ascii="Garamond" w:hAnsi="Garamond"/>
                <w:i/>
              </w:rPr>
              <w:t xml:space="preserve">Monday </w:t>
            </w:r>
            <w:r>
              <w:rPr>
                <w:rFonts w:ascii="Garamond" w:hAnsi="Garamond"/>
                <w:i/>
              </w:rPr>
              <w:t>9/9</w:t>
            </w:r>
          </w:p>
        </w:tc>
        <w:tc>
          <w:tcPr>
            <w:tcW w:w="5490" w:type="dxa"/>
          </w:tcPr>
          <w:p w:rsidR="00F53033" w:rsidRPr="007A0AA8" w:rsidRDefault="00F53033" w:rsidP="006F0988">
            <w:pPr>
              <w:rPr>
                <w:rFonts w:ascii="Garamond" w:hAnsi="Garamond"/>
              </w:rPr>
            </w:pPr>
          </w:p>
        </w:tc>
        <w:tc>
          <w:tcPr>
            <w:tcW w:w="3150" w:type="dxa"/>
          </w:tcPr>
          <w:p w:rsidR="00F53033" w:rsidRPr="007A0AA8" w:rsidRDefault="00F53033" w:rsidP="006F0988">
            <w:pPr>
              <w:rPr>
                <w:rFonts w:ascii="Garamond" w:hAnsi="Garamond"/>
                <w:b/>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Wednesday </w:t>
            </w:r>
            <w:r>
              <w:rPr>
                <w:rFonts w:ascii="Garamond" w:hAnsi="Garamond"/>
                <w:i/>
              </w:rPr>
              <w:t>9/11</w:t>
            </w: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Friday </w:t>
            </w:r>
            <w:r>
              <w:rPr>
                <w:rFonts w:ascii="Garamond" w:hAnsi="Garamond"/>
                <w:i/>
              </w:rPr>
              <w:t>9/13</w:t>
            </w: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rPr>
            </w:pPr>
            <w:r w:rsidRPr="00BB2388">
              <w:rPr>
                <w:rFonts w:ascii="Garamond" w:hAnsi="Garamond"/>
                <w:b/>
                <w:sz w:val="28"/>
                <w:szCs w:val="28"/>
                <w:u w:val="single"/>
              </w:rPr>
              <w:t>Week Four</w:t>
            </w: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rPr>
          <w:trHeight w:val="180"/>
        </w:trPr>
        <w:tc>
          <w:tcPr>
            <w:tcW w:w="2160" w:type="dxa"/>
          </w:tcPr>
          <w:p w:rsidR="00F53033" w:rsidRPr="00BB2388" w:rsidRDefault="00F53033" w:rsidP="006F0988">
            <w:pPr>
              <w:rPr>
                <w:rFonts w:ascii="Garamond" w:hAnsi="Garamond"/>
                <w:i/>
              </w:rPr>
            </w:pPr>
            <w:r w:rsidRPr="00BB2388">
              <w:rPr>
                <w:rFonts w:ascii="Garamond" w:hAnsi="Garamond"/>
                <w:i/>
              </w:rPr>
              <w:t xml:space="preserve">Monday </w:t>
            </w:r>
            <w:r>
              <w:rPr>
                <w:rFonts w:ascii="Garamond" w:hAnsi="Garamond"/>
                <w:i/>
              </w:rPr>
              <w:t>9/16</w:t>
            </w:r>
          </w:p>
        </w:tc>
        <w:tc>
          <w:tcPr>
            <w:tcW w:w="5490" w:type="dxa"/>
          </w:tcPr>
          <w:p w:rsidR="00F53033" w:rsidRPr="00BB2388" w:rsidRDefault="00F53033" w:rsidP="006F0988">
            <w:pPr>
              <w:rPr>
                <w:rFonts w:ascii="Garamond" w:hAnsi="Garamond"/>
                <w:i/>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Wednesday </w:t>
            </w:r>
            <w:r>
              <w:rPr>
                <w:rFonts w:ascii="Garamond" w:hAnsi="Garamond"/>
                <w:i/>
              </w:rPr>
              <w:t>9/18</w:t>
            </w: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rPr>
          <w:trHeight w:val="189"/>
        </w:trPr>
        <w:tc>
          <w:tcPr>
            <w:tcW w:w="2160" w:type="dxa"/>
          </w:tcPr>
          <w:p w:rsidR="00F53033" w:rsidRPr="00BB2388" w:rsidRDefault="00F53033" w:rsidP="006F0988">
            <w:pPr>
              <w:rPr>
                <w:rFonts w:ascii="Garamond" w:hAnsi="Garamond"/>
                <w:i/>
              </w:rPr>
            </w:pPr>
          </w:p>
        </w:tc>
        <w:tc>
          <w:tcPr>
            <w:tcW w:w="5490" w:type="dxa"/>
          </w:tcPr>
          <w:p w:rsidR="00F53033"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rPr>
          <w:trHeight w:val="189"/>
        </w:trPr>
        <w:tc>
          <w:tcPr>
            <w:tcW w:w="2160" w:type="dxa"/>
          </w:tcPr>
          <w:p w:rsidR="00F53033" w:rsidRPr="00BB2388" w:rsidRDefault="00F53033" w:rsidP="006F0988">
            <w:pPr>
              <w:rPr>
                <w:rFonts w:ascii="Garamond" w:hAnsi="Garamond"/>
                <w:i/>
              </w:rPr>
            </w:pPr>
            <w:r w:rsidRPr="00BB2388">
              <w:rPr>
                <w:rFonts w:ascii="Garamond" w:hAnsi="Garamond"/>
                <w:i/>
              </w:rPr>
              <w:t xml:space="preserve">Friday </w:t>
            </w:r>
            <w:r>
              <w:rPr>
                <w:rFonts w:ascii="Garamond" w:hAnsi="Garamond"/>
                <w:i/>
              </w:rPr>
              <w:t>9/20</w:t>
            </w: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Default="00F53033" w:rsidP="006F0988"/>
          <w:p w:rsidR="00F53033" w:rsidRDefault="00F53033" w:rsidP="006F0988"/>
          <w:p w:rsidR="00F53033" w:rsidRDefault="00F53033" w:rsidP="006F0988"/>
          <w:p w:rsidR="00F53033" w:rsidRPr="00BB2388" w:rsidRDefault="00F53033" w:rsidP="006F0988">
            <w:pPr>
              <w:rPr>
                <w:rFonts w:ascii="Garamond" w:hAnsi="Garamond"/>
              </w:rPr>
            </w:pPr>
            <w:r>
              <w:br w:type="page"/>
            </w:r>
            <w:r w:rsidRPr="00BB2388">
              <w:rPr>
                <w:rFonts w:ascii="Garamond" w:hAnsi="Garamond"/>
                <w:b/>
                <w:sz w:val="28"/>
                <w:szCs w:val="28"/>
                <w:u w:val="single"/>
              </w:rPr>
              <w:t>Week Five</w:t>
            </w: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b/>
                <w:sz w:val="28"/>
                <w:szCs w:val="28"/>
                <w:u w:val="single"/>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rPr>
          <w:trHeight w:val="180"/>
        </w:trPr>
        <w:tc>
          <w:tcPr>
            <w:tcW w:w="2160" w:type="dxa"/>
          </w:tcPr>
          <w:p w:rsidR="00F53033" w:rsidRPr="00BB2388" w:rsidRDefault="00F53033" w:rsidP="006F0988">
            <w:pPr>
              <w:rPr>
                <w:rFonts w:ascii="Garamond" w:hAnsi="Garamond"/>
                <w:i/>
              </w:rPr>
            </w:pPr>
            <w:r w:rsidRPr="00BB2388">
              <w:rPr>
                <w:rFonts w:ascii="Garamond" w:hAnsi="Garamond"/>
                <w:i/>
              </w:rPr>
              <w:t xml:space="preserve">Monday </w:t>
            </w:r>
            <w:r>
              <w:rPr>
                <w:rFonts w:ascii="Garamond" w:hAnsi="Garamond"/>
                <w:i/>
              </w:rPr>
              <w:t>9/23</w:t>
            </w:r>
          </w:p>
        </w:tc>
        <w:tc>
          <w:tcPr>
            <w:tcW w:w="5490" w:type="dxa"/>
          </w:tcPr>
          <w:p w:rsidR="00F53033" w:rsidRPr="00BB2388" w:rsidRDefault="00F53033" w:rsidP="006F0988">
            <w:pPr>
              <w:rPr>
                <w:rFonts w:ascii="Garamond" w:hAnsi="Garamond"/>
                <w:i/>
              </w:rPr>
            </w:pPr>
          </w:p>
        </w:tc>
        <w:tc>
          <w:tcPr>
            <w:tcW w:w="3150" w:type="dxa"/>
          </w:tcPr>
          <w:p w:rsidR="00F53033" w:rsidRPr="00BB2388" w:rsidRDefault="00F53033" w:rsidP="006F0988">
            <w:pPr>
              <w:rPr>
                <w:rFonts w:ascii="Garamond" w:hAnsi="Garamond"/>
              </w:rPr>
            </w:pPr>
          </w:p>
        </w:tc>
      </w:tr>
      <w:tr w:rsidR="00F53033" w:rsidRPr="00BB2388" w:rsidTr="006F0988">
        <w:trPr>
          <w:trHeight w:val="80"/>
        </w:trPr>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rPr>
          <w:trHeight w:val="80"/>
        </w:trPr>
        <w:tc>
          <w:tcPr>
            <w:tcW w:w="2160" w:type="dxa"/>
          </w:tcPr>
          <w:p w:rsidR="00F53033" w:rsidRPr="00BB2388" w:rsidRDefault="00F53033" w:rsidP="006F0988">
            <w:pPr>
              <w:rPr>
                <w:rFonts w:ascii="Garamond" w:hAnsi="Garamond"/>
                <w:i/>
              </w:rPr>
            </w:pPr>
            <w:r>
              <w:rPr>
                <w:rFonts w:ascii="Garamond" w:hAnsi="Garamond"/>
                <w:i/>
              </w:rPr>
              <w:t>Wednesday 9/25</w:t>
            </w: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Default="00F53033" w:rsidP="006F0988">
            <w:pPr>
              <w:rPr>
                <w:rFonts w:ascii="Garamond" w:hAnsi="Garamond"/>
              </w:rPr>
            </w:pPr>
          </w:p>
        </w:tc>
        <w:tc>
          <w:tcPr>
            <w:tcW w:w="3150" w:type="dxa"/>
          </w:tcPr>
          <w:p w:rsidR="00F53033" w:rsidRDefault="00F53033" w:rsidP="006F0988">
            <w:pPr>
              <w:rPr>
                <w:rFonts w:ascii="Garamond" w:hAnsi="Garamond"/>
                <w:b/>
              </w:rPr>
            </w:pPr>
          </w:p>
        </w:tc>
      </w:tr>
      <w:tr w:rsidR="00F53033" w:rsidRPr="00BB2388" w:rsidTr="006F0988">
        <w:tc>
          <w:tcPr>
            <w:tcW w:w="2160" w:type="dxa"/>
          </w:tcPr>
          <w:p w:rsidR="00F53033" w:rsidRPr="00BB2388" w:rsidRDefault="00F53033" w:rsidP="006F0988">
            <w:pPr>
              <w:rPr>
                <w:rFonts w:ascii="Garamond" w:hAnsi="Garamond"/>
                <w:i/>
              </w:rPr>
            </w:pPr>
            <w:r>
              <w:rPr>
                <w:rFonts w:ascii="Garamond" w:hAnsi="Garamond"/>
                <w:i/>
              </w:rPr>
              <w:t>Friday</w:t>
            </w:r>
            <w:r w:rsidRPr="00BB2388">
              <w:rPr>
                <w:rFonts w:ascii="Garamond" w:hAnsi="Garamond"/>
                <w:i/>
              </w:rPr>
              <w:t xml:space="preserve"> </w:t>
            </w:r>
            <w:r>
              <w:rPr>
                <w:rFonts w:ascii="Garamond" w:hAnsi="Garamond"/>
                <w:i/>
              </w:rPr>
              <w:t>9/27</w:t>
            </w:r>
          </w:p>
        </w:tc>
        <w:tc>
          <w:tcPr>
            <w:tcW w:w="5490" w:type="dxa"/>
          </w:tcPr>
          <w:p w:rsidR="00F53033" w:rsidRPr="00BB2388" w:rsidRDefault="00F53033" w:rsidP="006F0988">
            <w:pPr>
              <w:rPr>
                <w:rFonts w:ascii="Garamond" w:hAnsi="Garamond"/>
                <w:i/>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Default="00F53033" w:rsidP="006F0988">
            <w:pPr>
              <w:rPr>
                <w:rFonts w:ascii="Garamond" w:hAnsi="Garamond"/>
              </w:rPr>
            </w:pPr>
          </w:p>
        </w:tc>
        <w:tc>
          <w:tcPr>
            <w:tcW w:w="3150" w:type="dxa"/>
          </w:tcPr>
          <w:p w:rsidR="00F53033" w:rsidRDefault="00F53033" w:rsidP="006F0988">
            <w:pPr>
              <w:rPr>
                <w:rFonts w:ascii="Garamond" w:hAnsi="Garamond"/>
                <w:b/>
              </w:rPr>
            </w:pPr>
          </w:p>
        </w:tc>
      </w:tr>
      <w:tr w:rsidR="00F53033" w:rsidRPr="00BB2388" w:rsidTr="006F0988">
        <w:tc>
          <w:tcPr>
            <w:tcW w:w="2160" w:type="dxa"/>
          </w:tcPr>
          <w:p w:rsidR="00F53033" w:rsidRPr="00BB2388" w:rsidRDefault="00F53033" w:rsidP="006F0988">
            <w:pPr>
              <w:rPr>
                <w:rFonts w:ascii="Garamond" w:hAnsi="Garamond"/>
              </w:rPr>
            </w:pPr>
            <w:r w:rsidRPr="00BB2388">
              <w:rPr>
                <w:rFonts w:ascii="Garamond" w:hAnsi="Garamond"/>
                <w:b/>
                <w:sz w:val="28"/>
                <w:szCs w:val="28"/>
                <w:u w:val="single"/>
              </w:rPr>
              <w:lastRenderedPageBreak/>
              <w:t>Week Six</w:t>
            </w: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Monday </w:t>
            </w:r>
            <w:r>
              <w:rPr>
                <w:rFonts w:ascii="Garamond" w:hAnsi="Garamond"/>
                <w:i/>
              </w:rPr>
              <w:t>9/30</w:t>
            </w: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b/>
                <w:i/>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Wednesday </w:t>
            </w:r>
            <w:r>
              <w:rPr>
                <w:rFonts w:ascii="Garamond" w:hAnsi="Garamond"/>
                <w:i/>
              </w:rPr>
              <w:t>10/2</w:t>
            </w: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b/>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Friday </w:t>
            </w:r>
            <w:r>
              <w:rPr>
                <w:rFonts w:ascii="Garamond" w:hAnsi="Garamond"/>
                <w:i/>
              </w:rPr>
              <w:t>10/4</w:t>
            </w:r>
          </w:p>
        </w:tc>
        <w:tc>
          <w:tcPr>
            <w:tcW w:w="5490" w:type="dxa"/>
          </w:tcPr>
          <w:p w:rsidR="00F53033" w:rsidRPr="00BB2388" w:rsidRDefault="00F53033" w:rsidP="006F0988">
            <w:pPr>
              <w:rPr>
                <w:rFonts w:ascii="Garamond" w:hAnsi="Garamond"/>
                <w:i/>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b/>
                <w:sz w:val="28"/>
                <w:szCs w:val="28"/>
                <w:u w:val="single"/>
              </w:rPr>
              <w:t>Week Seven</w:t>
            </w: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Monday </w:t>
            </w:r>
            <w:r>
              <w:rPr>
                <w:rFonts w:ascii="Garamond" w:hAnsi="Garamond"/>
                <w:i/>
              </w:rPr>
              <w:t>10/7</w:t>
            </w: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Wednesday </w:t>
            </w:r>
            <w:r>
              <w:rPr>
                <w:rFonts w:ascii="Garamond" w:hAnsi="Garamond"/>
                <w:i/>
              </w:rPr>
              <w:t>10/9</w:t>
            </w:r>
          </w:p>
        </w:tc>
        <w:tc>
          <w:tcPr>
            <w:tcW w:w="5490" w:type="dxa"/>
          </w:tcPr>
          <w:p w:rsidR="00F53033" w:rsidRPr="00BB2388" w:rsidRDefault="00F53033" w:rsidP="006F0988">
            <w:pPr>
              <w:rPr>
                <w:rFonts w:ascii="Garamond" w:hAnsi="Garamond"/>
                <w:i/>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Friday </w:t>
            </w:r>
            <w:r>
              <w:rPr>
                <w:rFonts w:ascii="Garamond" w:hAnsi="Garamond"/>
                <w:i/>
              </w:rPr>
              <w:t>10/11</w:t>
            </w:r>
          </w:p>
        </w:tc>
        <w:tc>
          <w:tcPr>
            <w:tcW w:w="5490" w:type="dxa"/>
          </w:tcPr>
          <w:p w:rsidR="00F53033" w:rsidRPr="00BB2388" w:rsidRDefault="00F53033" w:rsidP="006F0988">
            <w:pPr>
              <w:rPr>
                <w:rFonts w:ascii="Garamond" w:hAnsi="Garamond"/>
              </w:rPr>
            </w:pPr>
          </w:p>
        </w:tc>
        <w:tc>
          <w:tcPr>
            <w:tcW w:w="3150" w:type="dxa"/>
          </w:tcPr>
          <w:p w:rsidR="00F53033" w:rsidRPr="00EB3B10"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rPr>
            </w:pPr>
            <w:r w:rsidRPr="00BB2388">
              <w:rPr>
                <w:rFonts w:ascii="Garamond" w:hAnsi="Garamond"/>
                <w:b/>
                <w:sz w:val="28"/>
                <w:szCs w:val="28"/>
                <w:u w:val="single"/>
              </w:rPr>
              <w:t>Week Eight</w:t>
            </w: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b/>
                <w:sz w:val="28"/>
                <w:szCs w:val="28"/>
                <w:u w:val="single"/>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r>
              <w:rPr>
                <w:rFonts w:ascii="Garamond" w:hAnsi="Garamond"/>
                <w:i/>
              </w:rPr>
              <w:t>Monday 10/14</w:t>
            </w:r>
          </w:p>
        </w:tc>
        <w:tc>
          <w:tcPr>
            <w:tcW w:w="5490" w:type="dxa"/>
          </w:tcPr>
          <w:p w:rsidR="00F53033" w:rsidRPr="00BB2388" w:rsidRDefault="00F53033" w:rsidP="006F0988">
            <w:pPr>
              <w:rPr>
                <w:rFonts w:ascii="Garamond" w:hAnsi="Garamond"/>
                <w:i/>
              </w:rPr>
            </w:pPr>
            <w:r w:rsidRPr="00BB2388">
              <w:rPr>
                <w:rFonts w:ascii="Garamond" w:hAnsi="Garamond"/>
                <w:b/>
                <w:i/>
              </w:rPr>
              <w:t xml:space="preserve">NO CLASS – </w:t>
            </w:r>
            <w:r>
              <w:rPr>
                <w:rFonts w:ascii="Garamond" w:hAnsi="Garamond"/>
                <w:b/>
                <w:i/>
              </w:rPr>
              <w:t>Fall Break</w:t>
            </w:r>
          </w:p>
        </w:tc>
        <w:tc>
          <w:tcPr>
            <w:tcW w:w="3150" w:type="dxa"/>
          </w:tcPr>
          <w:p w:rsidR="00F53033" w:rsidRPr="00BB2388" w:rsidRDefault="00F53033" w:rsidP="006F0988">
            <w:pPr>
              <w:rPr>
                <w:rFonts w:ascii="Garamond" w:hAnsi="Garamond"/>
                <w:b/>
                <w:i/>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Wednesday </w:t>
            </w:r>
            <w:r>
              <w:rPr>
                <w:rFonts w:ascii="Garamond" w:hAnsi="Garamond"/>
                <w:i/>
              </w:rPr>
              <w:t>10/16</w:t>
            </w:r>
          </w:p>
        </w:tc>
        <w:tc>
          <w:tcPr>
            <w:tcW w:w="5490" w:type="dxa"/>
          </w:tcPr>
          <w:p w:rsidR="00F53033" w:rsidRPr="00BB2388" w:rsidRDefault="00F53033" w:rsidP="006F0988">
            <w:pPr>
              <w:rPr>
                <w:rFonts w:ascii="Garamond" w:hAnsi="Garamond"/>
                <w:b/>
                <w:i/>
              </w:rPr>
            </w:pPr>
          </w:p>
        </w:tc>
        <w:tc>
          <w:tcPr>
            <w:tcW w:w="3150" w:type="dxa"/>
          </w:tcPr>
          <w:p w:rsidR="00F53033" w:rsidRPr="00BB2388" w:rsidRDefault="00F53033" w:rsidP="006F0988">
            <w:pPr>
              <w:rPr>
                <w:rFonts w:ascii="Garamond" w:hAnsi="Garamond"/>
                <w:b/>
                <w:i/>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b/>
                <w:i/>
              </w:rPr>
            </w:pPr>
          </w:p>
        </w:tc>
        <w:tc>
          <w:tcPr>
            <w:tcW w:w="3150" w:type="dxa"/>
          </w:tcPr>
          <w:p w:rsidR="00F53033" w:rsidRPr="00BB2388" w:rsidRDefault="00F53033" w:rsidP="006F0988">
            <w:pPr>
              <w:rPr>
                <w:rFonts w:ascii="Garamond" w:hAnsi="Garamond"/>
                <w:b/>
                <w:i/>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Friday </w:t>
            </w:r>
            <w:r>
              <w:rPr>
                <w:rFonts w:ascii="Garamond" w:hAnsi="Garamond"/>
                <w:i/>
              </w:rPr>
              <w:t>10/18</w:t>
            </w:r>
          </w:p>
        </w:tc>
        <w:tc>
          <w:tcPr>
            <w:tcW w:w="5490" w:type="dxa"/>
          </w:tcPr>
          <w:p w:rsidR="00F53033" w:rsidRPr="00BB2388" w:rsidRDefault="00F53033" w:rsidP="006F0988">
            <w:pPr>
              <w:rPr>
                <w:rFonts w:ascii="Garamond" w:hAnsi="Garamond"/>
                <w:b/>
                <w:i/>
              </w:rPr>
            </w:pPr>
          </w:p>
        </w:tc>
        <w:tc>
          <w:tcPr>
            <w:tcW w:w="3150" w:type="dxa"/>
          </w:tcPr>
          <w:p w:rsidR="00F53033" w:rsidRPr="00BB2388" w:rsidRDefault="00F53033" w:rsidP="006F0988">
            <w:pPr>
              <w:rPr>
                <w:rFonts w:ascii="Garamond" w:hAnsi="Garamond"/>
                <w:b/>
                <w:i/>
              </w:rPr>
            </w:pPr>
          </w:p>
        </w:tc>
      </w:tr>
      <w:tr w:rsidR="00F53033" w:rsidRPr="00BB2388" w:rsidTr="006F0988">
        <w:tc>
          <w:tcPr>
            <w:tcW w:w="2160" w:type="dxa"/>
          </w:tcPr>
          <w:p w:rsidR="00F53033" w:rsidRDefault="00F53033" w:rsidP="006F0988">
            <w:pPr>
              <w:rPr>
                <w:rFonts w:ascii="Garamond" w:hAnsi="Garamond"/>
                <w:b/>
                <w:sz w:val="28"/>
                <w:szCs w:val="28"/>
                <w:u w:val="single"/>
              </w:rPr>
            </w:pPr>
          </w:p>
          <w:p w:rsidR="00F53033" w:rsidRPr="00BB2388" w:rsidRDefault="00F53033" w:rsidP="006F0988">
            <w:pPr>
              <w:rPr>
                <w:rFonts w:ascii="Garamond" w:hAnsi="Garamond"/>
                <w:i/>
              </w:rPr>
            </w:pPr>
            <w:r w:rsidRPr="00BB2388">
              <w:rPr>
                <w:rFonts w:ascii="Garamond" w:hAnsi="Garamond"/>
                <w:b/>
                <w:sz w:val="28"/>
                <w:szCs w:val="28"/>
                <w:u w:val="single"/>
              </w:rPr>
              <w:t>Week Nine</w:t>
            </w: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Monday </w:t>
            </w:r>
            <w:r>
              <w:rPr>
                <w:rFonts w:ascii="Garamond" w:hAnsi="Garamond"/>
                <w:i/>
              </w:rPr>
              <w:t>10/21</w:t>
            </w: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Wednesday </w:t>
            </w:r>
            <w:r>
              <w:rPr>
                <w:rFonts w:ascii="Garamond" w:hAnsi="Garamond"/>
                <w:i/>
              </w:rPr>
              <w:t>10/23</w:t>
            </w: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Friday </w:t>
            </w:r>
            <w:r>
              <w:rPr>
                <w:rFonts w:ascii="Garamond" w:hAnsi="Garamond"/>
                <w:i/>
              </w:rPr>
              <w:t>10/25</w:t>
            </w:r>
          </w:p>
        </w:tc>
        <w:tc>
          <w:tcPr>
            <w:tcW w:w="5490" w:type="dxa"/>
          </w:tcPr>
          <w:p w:rsidR="00F53033" w:rsidRPr="00BB2388" w:rsidRDefault="00F53033" w:rsidP="006F0988">
            <w:pPr>
              <w:rPr>
                <w:rFonts w:ascii="Garamond" w:hAnsi="Garamond"/>
                <w:b/>
                <w:i/>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rPr>
            </w:pPr>
            <w:r w:rsidRPr="00BB2388">
              <w:rPr>
                <w:rFonts w:ascii="Garamond" w:hAnsi="Garamond"/>
                <w:b/>
                <w:sz w:val="28"/>
                <w:szCs w:val="28"/>
                <w:u w:val="single"/>
              </w:rPr>
              <w:t>Week Ten</w:t>
            </w: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Monday </w:t>
            </w:r>
            <w:r>
              <w:rPr>
                <w:rFonts w:ascii="Garamond" w:hAnsi="Garamond"/>
                <w:i/>
              </w:rPr>
              <w:t>10/28</w:t>
            </w:r>
          </w:p>
        </w:tc>
        <w:tc>
          <w:tcPr>
            <w:tcW w:w="5490" w:type="dxa"/>
          </w:tcPr>
          <w:p w:rsidR="00F53033" w:rsidRPr="00BB2388" w:rsidRDefault="00F53033" w:rsidP="006F0988">
            <w:pPr>
              <w:rPr>
                <w:rFonts w:ascii="Garamond" w:hAnsi="Garamond"/>
                <w:i/>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Wednesday </w:t>
            </w:r>
            <w:r>
              <w:rPr>
                <w:rFonts w:ascii="Garamond" w:hAnsi="Garamond"/>
                <w:i/>
              </w:rPr>
              <w:t>10/30</w:t>
            </w:r>
          </w:p>
        </w:tc>
        <w:tc>
          <w:tcPr>
            <w:tcW w:w="5490" w:type="dxa"/>
          </w:tcPr>
          <w:p w:rsidR="00F53033" w:rsidRPr="00BB2388" w:rsidRDefault="00F53033" w:rsidP="006F0988">
            <w:pPr>
              <w:rPr>
                <w:rFonts w:ascii="Garamond" w:hAnsi="Garamond"/>
                <w:b/>
                <w:i/>
              </w:rPr>
            </w:pPr>
          </w:p>
        </w:tc>
        <w:tc>
          <w:tcPr>
            <w:tcW w:w="3150" w:type="dxa"/>
          </w:tcPr>
          <w:p w:rsidR="00F53033" w:rsidRPr="00BB2388" w:rsidRDefault="00F53033" w:rsidP="006F0988">
            <w:pPr>
              <w:rPr>
                <w:rFonts w:ascii="Garamond" w:hAnsi="Garamond"/>
              </w:rPr>
            </w:pPr>
          </w:p>
        </w:tc>
      </w:tr>
      <w:tr w:rsidR="00F53033" w:rsidRPr="00BB2388" w:rsidTr="006F0988">
        <w:trPr>
          <w:trHeight w:val="80"/>
        </w:trPr>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Friday </w:t>
            </w:r>
            <w:r>
              <w:rPr>
                <w:rFonts w:ascii="Garamond" w:hAnsi="Garamond"/>
                <w:i/>
              </w:rPr>
              <w:t>11/1</w:t>
            </w: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rPr>
            </w:pPr>
            <w:r w:rsidRPr="00BB2388">
              <w:rPr>
                <w:rFonts w:ascii="Garamond" w:hAnsi="Garamond"/>
                <w:b/>
                <w:sz w:val="28"/>
                <w:szCs w:val="28"/>
                <w:u w:val="single"/>
              </w:rPr>
              <w:t>Week Eleven</w:t>
            </w: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Monday </w:t>
            </w:r>
            <w:r>
              <w:rPr>
                <w:rFonts w:ascii="Garamond" w:hAnsi="Garamond"/>
                <w:i/>
              </w:rPr>
              <w:t>11/4</w:t>
            </w: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Wednesday </w:t>
            </w:r>
            <w:r>
              <w:rPr>
                <w:rFonts w:ascii="Garamond" w:hAnsi="Garamond"/>
                <w:i/>
              </w:rPr>
              <w:t>11/6</w:t>
            </w:r>
          </w:p>
        </w:tc>
        <w:tc>
          <w:tcPr>
            <w:tcW w:w="5490" w:type="dxa"/>
          </w:tcPr>
          <w:p w:rsidR="00F53033" w:rsidRPr="00E5532D" w:rsidRDefault="00F53033" w:rsidP="006F0988">
            <w:pPr>
              <w:rPr>
                <w:rFonts w:ascii="Garamond" w:hAnsi="Garamond"/>
                <w:i/>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Friday </w:t>
            </w:r>
            <w:r>
              <w:rPr>
                <w:rFonts w:ascii="Garamond" w:hAnsi="Garamond"/>
                <w:i/>
              </w:rPr>
              <w:t>11/8</w:t>
            </w:r>
          </w:p>
        </w:tc>
        <w:tc>
          <w:tcPr>
            <w:tcW w:w="5490" w:type="dxa"/>
          </w:tcPr>
          <w:p w:rsidR="00F53033" w:rsidRPr="00BB2388" w:rsidRDefault="00F53033" w:rsidP="006F0988">
            <w:pPr>
              <w:rPr>
                <w:rFonts w:ascii="Garamond" w:hAnsi="Garamond"/>
                <w:i/>
              </w:rPr>
            </w:pPr>
          </w:p>
        </w:tc>
        <w:tc>
          <w:tcPr>
            <w:tcW w:w="3150" w:type="dxa"/>
          </w:tcPr>
          <w:p w:rsidR="00F53033" w:rsidRPr="00E5532D"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b/>
                <w:sz w:val="28"/>
                <w:szCs w:val="28"/>
                <w:u w:val="single"/>
              </w:rPr>
            </w:pPr>
          </w:p>
        </w:tc>
        <w:tc>
          <w:tcPr>
            <w:tcW w:w="5490" w:type="dxa"/>
          </w:tcPr>
          <w:p w:rsidR="00F53033" w:rsidRPr="00BB2388" w:rsidRDefault="00F53033" w:rsidP="006F0988">
            <w:pPr>
              <w:rPr>
                <w:rFonts w:ascii="Garamond" w:hAnsi="Garamond"/>
                <w:b/>
                <w:i/>
              </w:rPr>
            </w:pPr>
          </w:p>
        </w:tc>
        <w:tc>
          <w:tcPr>
            <w:tcW w:w="3150" w:type="dxa"/>
          </w:tcPr>
          <w:p w:rsidR="00F53033" w:rsidRPr="00BB2388" w:rsidRDefault="00F53033" w:rsidP="006F0988">
            <w:pPr>
              <w:rPr>
                <w:rFonts w:ascii="Garamond" w:hAnsi="Garamond"/>
                <w:b/>
                <w:i/>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b/>
                <w:sz w:val="28"/>
                <w:szCs w:val="28"/>
                <w:u w:val="single"/>
              </w:rPr>
              <w:t>Week Twelve</w:t>
            </w:r>
          </w:p>
        </w:tc>
        <w:tc>
          <w:tcPr>
            <w:tcW w:w="5490" w:type="dxa"/>
          </w:tcPr>
          <w:p w:rsidR="00F53033" w:rsidRPr="00BB2388" w:rsidRDefault="00F53033" w:rsidP="006F0988">
            <w:pPr>
              <w:rPr>
                <w:rFonts w:ascii="Garamond" w:hAnsi="Garamond"/>
                <w:b/>
                <w:i/>
              </w:rPr>
            </w:pPr>
          </w:p>
        </w:tc>
        <w:tc>
          <w:tcPr>
            <w:tcW w:w="3150" w:type="dxa"/>
          </w:tcPr>
          <w:p w:rsidR="00F53033" w:rsidRPr="00BB2388" w:rsidRDefault="00F53033" w:rsidP="006F0988">
            <w:pPr>
              <w:rPr>
                <w:rFonts w:ascii="Garamond" w:hAnsi="Garamond"/>
                <w:b/>
                <w:i/>
              </w:rPr>
            </w:pPr>
          </w:p>
        </w:tc>
      </w:tr>
      <w:tr w:rsidR="00F53033" w:rsidRPr="00BB2388" w:rsidTr="006F0988">
        <w:tc>
          <w:tcPr>
            <w:tcW w:w="2160" w:type="dxa"/>
          </w:tcPr>
          <w:p w:rsidR="00F53033" w:rsidRPr="00BB2388" w:rsidRDefault="00F53033" w:rsidP="006F0988">
            <w:pPr>
              <w:rPr>
                <w:rFonts w:ascii="Garamond" w:hAnsi="Garamond"/>
              </w:rPr>
            </w:pPr>
          </w:p>
        </w:tc>
        <w:tc>
          <w:tcPr>
            <w:tcW w:w="5490" w:type="dxa"/>
          </w:tcPr>
          <w:p w:rsidR="00F53033" w:rsidRPr="00BB2388" w:rsidRDefault="00F53033" w:rsidP="006F0988">
            <w:pPr>
              <w:rPr>
                <w:rFonts w:ascii="Garamond" w:hAnsi="Garamond"/>
                <w:i/>
              </w:rPr>
            </w:pPr>
          </w:p>
        </w:tc>
        <w:tc>
          <w:tcPr>
            <w:tcW w:w="3150" w:type="dxa"/>
          </w:tcPr>
          <w:p w:rsidR="00F53033" w:rsidRPr="00BB2388" w:rsidRDefault="00F53033" w:rsidP="006F0988">
            <w:pPr>
              <w:rPr>
                <w:rFonts w:ascii="Garamond" w:hAnsi="Garamond"/>
                <w:i/>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Monday </w:t>
            </w:r>
            <w:r>
              <w:rPr>
                <w:rFonts w:ascii="Garamond" w:hAnsi="Garamond"/>
                <w:i/>
              </w:rPr>
              <w:t>11/11</w:t>
            </w:r>
          </w:p>
        </w:tc>
        <w:tc>
          <w:tcPr>
            <w:tcW w:w="5490" w:type="dxa"/>
          </w:tcPr>
          <w:p w:rsidR="00F53033" w:rsidRPr="00BB2388" w:rsidRDefault="00F53033" w:rsidP="006F0988">
            <w:pPr>
              <w:rPr>
                <w:rFonts w:ascii="Garamond" w:hAnsi="Garamond"/>
                <w:i/>
              </w:rPr>
            </w:pPr>
          </w:p>
        </w:tc>
        <w:tc>
          <w:tcPr>
            <w:tcW w:w="3150" w:type="dxa"/>
          </w:tcPr>
          <w:p w:rsidR="00F53033" w:rsidRPr="00E5532D"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Wednesday </w:t>
            </w:r>
            <w:r>
              <w:rPr>
                <w:rFonts w:ascii="Garamond" w:hAnsi="Garamond"/>
                <w:i/>
              </w:rPr>
              <w:t>11/13</w:t>
            </w:r>
          </w:p>
        </w:tc>
        <w:tc>
          <w:tcPr>
            <w:tcW w:w="5490" w:type="dxa"/>
          </w:tcPr>
          <w:p w:rsidR="00F53033" w:rsidRPr="00BB2388" w:rsidRDefault="00F53033" w:rsidP="006F0988">
            <w:pPr>
              <w:rPr>
                <w:rFonts w:ascii="Garamond" w:hAnsi="Garamond"/>
              </w:rPr>
            </w:pPr>
          </w:p>
        </w:tc>
        <w:tc>
          <w:tcPr>
            <w:tcW w:w="3150" w:type="dxa"/>
          </w:tcPr>
          <w:p w:rsidR="00F53033" w:rsidRPr="007A0AA8" w:rsidRDefault="00F53033" w:rsidP="006F0988">
            <w:pPr>
              <w:rPr>
                <w:rFonts w:ascii="Garamond" w:hAnsi="Garamond"/>
                <w:b/>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Friday </w:t>
            </w:r>
            <w:r>
              <w:rPr>
                <w:rFonts w:ascii="Garamond" w:hAnsi="Garamond"/>
                <w:i/>
              </w:rPr>
              <w:t>11/15</w:t>
            </w:r>
          </w:p>
        </w:tc>
        <w:tc>
          <w:tcPr>
            <w:tcW w:w="5490" w:type="dxa"/>
          </w:tcPr>
          <w:p w:rsidR="00F53033" w:rsidRPr="00BB2388"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b/>
              </w:rPr>
            </w:pPr>
          </w:p>
        </w:tc>
        <w:tc>
          <w:tcPr>
            <w:tcW w:w="3150" w:type="dxa"/>
          </w:tcPr>
          <w:p w:rsidR="00F53033" w:rsidRPr="00BB2388" w:rsidRDefault="00F53033" w:rsidP="006F0988">
            <w:pPr>
              <w:rPr>
                <w:rFonts w:ascii="Garamond" w:hAnsi="Garamond"/>
                <w:b/>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b/>
                <w:sz w:val="28"/>
                <w:szCs w:val="28"/>
                <w:u w:val="single"/>
              </w:rPr>
              <w:t>Week Thirteen</w:t>
            </w:r>
          </w:p>
        </w:tc>
        <w:tc>
          <w:tcPr>
            <w:tcW w:w="5490" w:type="dxa"/>
          </w:tcPr>
          <w:p w:rsidR="00F53033" w:rsidRPr="00BB2388" w:rsidRDefault="00F53033" w:rsidP="006F0988">
            <w:pPr>
              <w:rPr>
                <w:rFonts w:ascii="Garamond" w:hAnsi="Garamond"/>
                <w:b/>
              </w:rPr>
            </w:pPr>
          </w:p>
        </w:tc>
        <w:tc>
          <w:tcPr>
            <w:tcW w:w="3150" w:type="dxa"/>
          </w:tcPr>
          <w:p w:rsidR="00F53033" w:rsidRPr="00BB2388" w:rsidRDefault="00F53033" w:rsidP="006F0988">
            <w:pPr>
              <w:rPr>
                <w:rFonts w:ascii="Garamond" w:hAnsi="Garamond"/>
                <w:b/>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b/>
              </w:rPr>
            </w:pPr>
          </w:p>
        </w:tc>
        <w:tc>
          <w:tcPr>
            <w:tcW w:w="3150" w:type="dxa"/>
          </w:tcPr>
          <w:p w:rsidR="00F53033" w:rsidRPr="00BB2388" w:rsidRDefault="00F53033" w:rsidP="006F0988">
            <w:pPr>
              <w:rPr>
                <w:rFonts w:ascii="Garamond" w:hAnsi="Garamond"/>
                <w:b/>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Monday </w:t>
            </w:r>
            <w:r>
              <w:rPr>
                <w:rFonts w:ascii="Garamond" w:hAnsi="Garamond"/>
                <w:i/>
              </w:rPr>
              <w:t>11/18</w:t>
            </w:r>
          </w:p>
        </w:tc>
        <w:tc>
          <w:tcPr>
            <w:tcW w:w="5490" w:type="dxa"/>
          </w:tcPr>
          <w:p w:rsidR="00F53033" w:rsidRPr="00A52C2C" w:rsidRDefault="00F53033" w:rsidP="006F0988">
            <w:pPr>
              <w:rPr>
                <w:rFonts w:ascii="Garamond" w:hAnsi="Garamond"/>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b/>
              </w:rPr>
            </w:pPr>
          </w:p>
        </w:tc>
        <w:tc>
          <w:tcPr>
            <w:tcW w:w="3150" w:type="dxa"/>
          </w:tcPr>
          <w:p w:rsidR="00F53033" w:rsidRPr="00BB2388" w:rsidRDefault="00F53033" w:rsidP="006F0988">
            <w:pPr>
              <w:rPr>
                <w:rFonts w:ascii="Garamond" w:hAnsi="Garamond"/>
                <w:b/>
              </w:rPr>
            </w:pPr>
          </w:p>
        </w:tc>
      </w:tr>
      <w:tr w:rsidR="00F53033" w:rsidRPr="00BB2388" w:rsidTr="006F0988">
        <w:tc>
          <w:tcPr>
            <w:tcW w:w="2160" w:type="dxa"/>
          </w:tcPr>
          <w:p w:rsidR="00F53033" w:rsidRPr="00BB2388" w:rsidRDefault="00F53033" w:rsidP="006F0988">
            <w:pPr>
              <w:rPr>
                <w:rFonts w:ascii="Garamond" w:hAnsi="Garamond"/>
                <w:i/>
              </w:rPr>
            </w:pPr>
            <w:r>
              <w:rPr>
                <w:rFonts w:ascii="Garamond" w:hAnsi="Garamond"/>
                <w:i/>
              </w:rPr>
              <w:t>Wednesday 11/20</w:t>
            </w:r>
          </w:p>
        </w:tc>
        <w:tc>
          <w:tcPr>
            <w:tcW w:w="5490" w:type="dxa"/>
          </w:tcPr>
          <w:p w:rsidR="00F53033" w:rsidRPr="007A0AA8" w:rsidRDefault="00F53033" w:rsidP="006F0988">
            <w:pPr>
              <w:rPr>
                <w:rFonts w:ascii="Garamond" w:hAnsi="Garamond"/>
                <w:b/>
                <w:i/>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b/>
                <w:i/>
              </w:rPr>
            </w:pPr>
          </w:p>
        </w:tc>
        <w:tc>
          <w:tcPr>
            <w:tcW w:w="3150" w:type="dxa"/>
          </w:tcPr>
          <w:p w:rsidR="00F53033" w:rsidRPr="00BB2388" w:rsidRDefault="00F53033" w:rsidP="006F0988">
            <w:pPr>
              <w:rPr>
                <w:rFonts w:ascii="Garamond" w:hAnsi="Garamond"/>
                <w:b/>
                <w:i/>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Friday </w:t>
            </w:r>
            <w:r>
              <w:rPr>
                <w:rFonts w:ascii="Garamond" w:hAnsi="Garamond"/>
                <w:i/>
              </w:rPr>
              <w:t>11/22</w:t>
            </w:r>
          </w:p>
        </w:tc>
        <w:tc>
          <w:tcPr>
            <w:tcW w:w="5490" w:type="dxa"/>
          </w:tcPr>
          <w:p w:rsidR="00F53033" w:rsidRPr="007A0AA8" w:rsidRDefault="00F53033" w:rsidP="006F0988">
            <w:pPr>
              <w:rPr>
                <w:rFonts w:ascii="Garamond" w:hAnsi="Garamond"/>
                <w:b/>
                <w:i/>
              </w:rPr>
            </w:pPr>
          </w:p>
        </w:tc>
        <w:tc>
          <w:tcPr>
            <w:tcW w:w="3150" w:type="dxa"/>
          </w:tcPr>
          <w:p w:rsidR="00F53033" w:rsidRPr="00BB2388" w:rsidRDefault="00F53033" w:rsidP="006F0988">
            <w:pPr>
              <w:rPr>
                <w:rFonts w:ascii="Garamond" w:hAnsi="Garamond"/>
                <w:i/>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b/>
              </w:rPr>
            </w:pPr>
          </w:p>
        </w:tc>
        <w:tc>
          <w:tcPr>
            <w:tcW w:w="3150" w:type="dxa"/>
          </w:tcPr>
          <w:p w:rsidR="00F53033" w:rsidRPr="00BB2388" w:rsidRDefault="00F53033" w:rsidP="006F0988">
            <w:pPr>
              <w:rPr>
                <w:rFonts w:ascii="Garamond" w:hAnsi="Garamond"/>
                <w:b/>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b/>
                <w:sz w:val="28"/>
                <w:szCs w:val="28"/>
                <w:u w:val="single"/>
              </w:rPr>
              <w:t>Week Fourteen</w:t>
            </w:r>
          </w:p>
        </w:tc>
        <w:tc>
          <w:tcPr>
            <w:tcW w:w="5490" w:type="dxa"/>
          </w:tcPr>
          <w:p w:rsidR="00F53033" w:rsidRPr="00BB2388" w:rsidRDefault="00F53033" w:rsidP="006F0988">
            <w:pPr>
              <w:rPr>
                <w:rFonts w:ascii="Garamond" w:hAnsi="Garamond"/>
                <w:b/>
              </w:rPr>
            </w:pPr>
          </w:p>
        </w:tc>
        <w:tc>
          <w:tcPr>
            <w:tcW w:w="3150" w:type="dxa"/>
          </w:tcPr>
          <w:p w:rsidR="00F53033" w:rsidRPr="00BB2388" w:rsidRDefault="00F53033" w:rsidP="006F0988">
            <w:pPr>
              <w:rPr>
                <w:rFonts w:ascii="Garamond" w:hAnsi="Garamond"/>
                <w:b/>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b/>
              </w:rPr>
            </w:pPr>
          </w:p>
        </w:tc>
        <w:tc>
          <w:tcPr>
            <w:tcW w:w="3150" w:type="dxa"/>
          </w:tcPr>
          <w:p w:rsidR="00F53033" w:rsidRPr="00BB2388" w:rsidRDefault="00F53033" w:rsidP="006F0988">
            <w:pPr>
              <w:rPr>
                <w:rFonts w:ascii="Garamond" w:hAnsi="Garamond"/>
                <w:b/>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Monday </w:t>
            </w:r>
            <w:r>
              <w:rPr>
                <w:rFonts w:ascii="Garamond" w:hAnsi="Garamond"/>
                <w:i/>
              </w:rPr>
              <w:t>11/25</w:t>
            </w:r>
          </w:p>
        </w:tc>
        <w:tc>
          <w:tcPr>
            <w:tcW w:w="5490" w:type="dxa"/>
          </w:tcPr>
          <w:p w:rsidR="00F53033" w:rsidRPr="004743D3" w:rsidRDefault="00F53033" w:rsidP="006F0988">
            <w:pPr>
              <w:rPr>
                <w:rFonts w:ascii="Garamond" w:hAnsi="Garamond"/>
                <w:b/>
              </w:rPr>
            </w:pP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b/>
              </w:rPr>
            </w:pPr>
          </w:p>
        </w:tc>
        <w:tc>
          <w:tcPr>
            <w:tcW w:w="3150" w:type="dxa"/>
          </w:tcPr>
          <w:p w:rsidR="00F53033" w:rsidRPr="00BB2388" w:rsidRDefault="00F53033" w:rsidP="006F0988">
            <w:pPr>
              <w:rPr>
                <w:rFonts w:ascii="Garamond" w:hAnsi="Garamond"/>
                <w:b/>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Wednesday </w:t>
            </w:r>
            <w:r>
              <w:rPr>
                <w:rFonts w:ascii="Garamond" w:hAnsi="Garamond"/>
                <w:i/>
              </w:rPr>
              <w:t>11/27</w:t>
            </w:r>
          </w:p>
        </w:tc>
        <w:tc>
          <w:tcPr>
            <w:tcW w:w="5490" w:type="dxa"/>
          </w:tcPr>
          <w:p w:rsidR="00F53033" w:rsidRPr="007A0AA8" w:rsidRDefault="00F53033" w:rsidP="006F0988">
            <w:pPr>
              <w:ind w:left="720" w:hanging="720"/>
              <w:rPr>
                <w:rFonts w:ascii="Garamond" w:hAnsi="Garamond"/>
                <w:b/>
              </w:rPr>
            </w:pPr>
            <w:r>
              <w:rPr>
                <w:rFonts w:ascii="Garamond" w:hAnsi="Garamond"/>
                <w:b/>
              </w:rPr>
              <w:t xml:space="preserve">NO CLASS – </w:t>
            </w:r>
            <w:r>
              <w:rPr>
                <w:rFonts w:ascii="Garamond" w:hAnsi="Garamond"/>
                <w:b/>
                <w:i/>
              </w:rPr>
              <w:t>Thanksgiving Break</w:t>
            </w:r>
          </w:p>
        </w:tc>
        <w:tc>
          <w:tcPr>
            <w:tcW w:w="3150" w:type="dxa"/>
          </w:tcPr>
          <w:p w:rsidR="00F53033" w:rsidRPr="007A0AA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b/>
                <w:i/>
              </w:rPr>
            </w:pPr>
          </w:p>
        </w:tc>
        <w:tc>
          <w:tcPr>
            <w:tcW w:w="3150" w:type="dxa"/>
          </w:tcPr>
          <w:p w:rsidR="00F53033" w:rsidRPr="00BB2388" w:rsidRDefault="00F53033" w:rsidP="006F0988">
            <w:pPr>
              <w:rPr>
                <w:rFonts w:ascii="Garamond" w:hAnsi="Garamond"/>
                <w:b/>
                <w:i/>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Friday </w:t>
            </w:r>
            <w:r>
              <w:rPr>
                <w:rFonts w:ascii="Garamond" w:hAnsi="Garamond"/>
                <w:i/>
              </w:rPr>
              <w:t>11/29</w:t>
            </w:r>
          </w:p>
        </w:tc>
        <w:tc>
          <w:tcPr>
            <w:tcW w:w="5490" w:type="dxa"/>
          </w:tcPr>
          <w:p w:rsidR="00F53033" w:rsidRPr="007A0AA8" w:rsidRDefault="00F53033" w:rsidP="006F0988">
            <w:pPr>
              <w:ind w:left="720" w:hanging="720"/>
              <w:rPr>
                <w:rFonts w:ascii="Garamond" w:hAnsi="Garamond"/>
                <w:i/>
              </w:rPr>
            </w:pPr>
            <w:r>
              <w:rPr>
                <w:rFonts w:ascii="Garamond" w:hAnsi="Garamond"/>
                <w:b/>
              </w:rPr>
              <w:t xml:space="preserve">NO CLASS – </w:t>
            </w:r>
            <w:r>
              <w:rPr>
                <w:rFonts w:ascii="Garamond" w:hAnsi="Garamond"/>
                <w:b/>
                <w:i/>
              </w:rPr>
              <w:t>Thanksgiving Break</w:t>
            </w:r>
          </w:p>
        </w:tc>
        <w:tc>
          <w:tcPr>
            <w:tcW w:w="3150" w:type="dxa"/>
          </w:tcPr>
          <w:p w:rsidR="00F53033" w:rsidRPr="00BB2388" w:rsidRDefault="00F53033" w:rsidP="006F0988">
            <w:pPr>
              <w:rPr>
                <w:rFonts w:ascii="Garamond" w:hAnsi="Garamond"/>
              </w:rPr>
            </w:pPr>
          </w:p>
        </w:tc>
      </w:tr>
      <w:tr w:rsidR="00F53033" w:rsidRPr="00BB2388" w:rsidTr="006F0988">
        <w:tc>
          <w:tcPr>
            <w:tcW w:w="2160" w:type="dxa"/>
          </w:tcPr>
          <w:p w:rsidR="00F53033" w:rsidRPr="00BB2388" w:rsidRDefault="00F53033" w:rsidP="006F0988">
            <w:pPr>
              <w:rPr>
                <w:rFonts w:ascii="Garamond" w:hAnsi="Garamond"/>
                <w:b/>
                <w:sz w:val="28"/>
                <w:szCs w:val="28"/>
                <w:u w:val="single"/>
              </w:rPr>
            </w:pPr>
          </w:p>
        </w:tc>
        <w:tc>
          <w:tcPr>
            <w:tcW w:w="5490" w:type="dxa"/>
          </w:tcPr>
          <w:p w:rsidR="00F53033" w:rsidRPr="00BB2388" w:rsidRDefault="00F53033" w:rsidP="006F0988">
            <w:pPr>
              <w:rPr>
                <w:rFonts w:ascii="Garamond" w:hAnsi="Garamond"/>
                <w:b/>
              </w:rPr>
            </w:pPr>
          </w:p>
        </w:tc>
        <w:tc>
          <w:tcPr>
            <w:tcW w:w="3150" w:type="dxa"/>
          </w:tcPr>
          <w:p w:rsidR="00F53033" w:rsidRPr="00BB2388" w:rsidRDefault="00F53033" w:rsidP="006F0988">
            <w:pPr>
              <w:rPr>
                <w:rFonts w:ascii="Garamond" w:hAnsi="Garamond"/>
                <w:b/>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b/>
                <w:sz w:val="28"/>
                <w:szCs w:val="28"/>
                <w:u w:val="single"/>
              </w:rPr>
              <w:t>Week Fifteen</w:t>
            </w:r>
          </w:p>
        </w:tc>
        <w:tc>
          <w:tcPr>
            <w:tcW w:w="5490" w:type="dxa"/>
          </w:tcPr>
          <w:p w:rsidR="00F53033" w:rsidRPr="00BB2388" w:rsidRDefault="00F53033" w:rsidP="006F0988">
            <w:pPr>
              <w:rPr>
                <w:rFonts w:ascii="Garamond" w:hAnsi="Garamond"/>
                <w:b/>
              </w:rPr>
            </w:pPr>
          </w:p>
        </w:tc>
        <w:tc>
          <w:tcPr>
            <w:tcW w:w="3150" w:type="dxa"/>
          </w:tcPr>
          <w:p w:rsidR="00F53033" w:rsidRPr="00BB2388" w:rsidRDefault="00F53033" w:rsidP="006F0988">
            <w:pPr>
              <w:rPr>
                <w:rFonts w:ascii="Garamond" w:hAnsi="Garamond"/>
                <w:b/>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b/>
              </w:rPr>
            </w:pPr>
          </w:p>
        </w:tc>
        <w:tc>
          <w:tcPr>
            <w:tcW w:w="3150" w:type="dxa"/>
          </w:tcPr>
          <w:p w:rsidR="00F53033" w:rsidRPr="00BB2388" w:rsidRDefault="00F53033" w:rsidP="006F0988">
            <w:pPr>
              <w:rPr>
                <w:rFonts w:ascii="Garamond" w:hAnsi="Garamond"/>
                <w:b/>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Monday </w:t>
            </w:r>
            <w:r>
              <w:rPr>
                <w:rFonts w:ascii="Garamond" w:hAnsi="Garamond"/>
                <w:i/>
              </w:rPr>
              <w:t>12/2</w:t>
            </w:r>
          </w:p>
        </w:tc>
        <w:tc>
          <w:tcPr>
            <w:tcW w:w="5490" w:type="dxa"/>
          </w:tcPr>
          <w:p w:rsidR="00F53033" w:rsidRPr="00BB2388" w:rsidRDefault="00F53033" w:rsidP="006F0988">
            <w:pPr>
              <w:rPr>
                <w:rFonts w:ascii="Garamond" w:hAnsi="Garamond"/>
                <w:b/>
              </w:rPr>
            </w:pPr>
          </w:p>
        </w:tc>
        <w:tc>
          <w:tcPr>
            <w:tcW w:w="3150" w:type="dxa"/>
          </w:tcPr>
          <w:p w:rsidR="00F53033" w:rsidRPr="00BB2388" w:rsidRDefault="00F53033" w:rsidP="006F0988">
            <w:pPr>
              <w:rPr>
                <w:rFonts w:ascii="Garamond" w:hAnsi="Garamond"/>
                <w:b/>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b/>
              </w:rPr>
            </w:pPr>
          </w:p>
        </w:tc>
        <w:tc>
          <w:tcPr>
            <w:tcW w:w="3150" w:type="dxa"/>
          </w:tcPr>
          <w:p w:rsidR="00F53033" w:rsidRPr="00BB2388" w:rsidRDefault="00F53033" w:rsidP="006F0988">
            <w:pPr>
              <w:rPr>
                <w:rFonts w:ascii="Garamond" w:hAnsi="Garamond"/>
                <w:b/>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Wednesday </w:t>
            </w:r>
            <w:r>
              <w:rPr>
                <w:rFonts w:ascii="Garamond" w:hAnsi="Garamond"/>
                <w:i/>
              </w:rPr>
              <w:t>12/4</w:t>
            </w:r>
          </w:p>
        </w:tc>
        <w:tc>
          <w:tcPr>
            <w:tcW w:w="5490" w:type="dxa"/>
          </w:tcPr>
          <w:p w:rsidR="00F53033" w:rsidRPr="00BB2388" w:rsidRDefault="00F53033" w:rsidP="006F0988">
            <w:pPr>
              <w:rPr>
                <w:rFonts w:ascii="Garamond" w:hAnsi="Garamond"/>
                <w:b/>
              </w:rPr>
            </w:pPr>
          </w:p>
        </w:tc>
        <w:tc>
          <w:tcPr>
            <w:tcW w:w="3150" w:type="dxa"/>
          </w:tcPr>
          <w:p w:rsidR="00F53033" w:rsidRPr="00BB2388" w:rsidRDefault="00F53033" w:rsidP="006F0988">
            <w:pPr>
              <w:rPr>
                <w:rFonts w:ascii="Garamond" w:hAnsi="Garamond"/>
                <w:b/>
                <w:i/>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b/>
                <w:i/>
              </w:rPr>
            </w:pPr>
          </w:p>
        </w:tc>
        <w:tc>
          <w:tcPr>
            <w:tcW w:w="3150" w:type="dxa"/>
          </w:tcPr>
          <w:p w:rsidR="00F53033" w:rsidRPr="00BB2388" w:rsidRDefault="00F53033" w:rsidP="006F0988">
            <w:pPr>
              <w:rPr>
                <w:rFonts w:ascii="Garamond" w:hAnsi="Garamond"/>
                <w:b/>
                <w:i/>
              </w:rPr>
            </w:pPr>
          </w:p>
        </w:tc>
      </w:tr>
      <w:tr w:rsidR="00F53033" w:rsidRPr="00BB2388" w:rsidTr="006F0988">
        <w:tc>
          <w:tcPr>
            <w:tcW w:w="2160" w:type="dxa"/>
          </w:tcPr>
          <w:p w:rsidR="00F53033" w:rsidRPr="00BB2388" w:rsidRDefault="00F53033" w:rsidP="006F0988">
            <w:pPr>
              <w:rPr>
                <w:rFonts w:ascii="Garamond" w:hAnsi="Garamond"/>
                <w:i/>
              </w:rPr>
            </w:pPr>
            <w:r w:rsidRPr="00BB2388">
              <w:rPr>
                <w:rFonts w:ascii="Garamond" w:hAnsi="Garamond"/>
                <w:i/>
              </w:rPr>
              <w:t xml:space="preserve">Friday </w:t>
            </w:r>
            <w:r>
              <w:rPr>
                <w:rFonts w:ascii="Garamond" w:hAnsi="Garamond"/>
                <w:i/>
              </w:rPr>
              <w:t>12/6</w:t>
            </w:r>
          </w:p>
        </w:tc>
        <w:tc>
          <w:tcPr>
            <w:tcW w:w="5490" w:type="dxa"/>
          </w:tcPr>
          <w:p w:rsidR="00F53033" w:rsidRPr="004743D3" w:rsidRDefault="00F53033" w:rsidP="006F0988">
            <w:pPr>
              <w:rPr>
                <w:rFonts w:ascii="Garamond" w:hAnsi="Garamond"/>
                <w:b/>
              </w:rPr>
            </w:pPr>
          </w:p>
        </w:tc>
        <w:tc>
          <w:tcPr>
            <w:tcW w:w="3150" w:type="dxa"/>
          </w:tcPr>
          <w:p w:rsidR="00F53033" w:rsidRPr="00BB2388" w:rsidRDefault="00F53033" w:rsidP="006F0988">
            <w:pPr>
              <w:rPr>
                <w:rFonts w:ascii="Garamond" w:hAnsi="Garamond"/>
                <w:b/>
                <w:i/>
              </w:rPr>
            </w:pPr>
          </w:p>
        </w:tc>
      </w:tr>
      <w:tr w:rsidR="00F53033" w:rsidRPr="00BB2388" w:rsidTr="006F0988">
        <w:tc>
          <w:tcPr>
            <w:tcW w:w="2160" w:type="dxa"/>
          </w:tcPr>
          <w:p w:rsidR="00F53033" w:rsidRPr="00BB2388" w:rsidRDefault="00F53033" w:rsidP="006F0988">
            <w:pPr>
              <w:rPr>
                <w:rFonts w:ascii="Garamond" w:hAnsi="Garamond"/>
                <w:i/>
              </w:rPr>
            </w:pPr>
          </w:p>
        </w:tc>
        <w:tc>
          <w:tcPr>
            <w:tcW w:w="5490" w:type="dxa"/>
          </w:tcPr>
          <w:p w:rsidR="00F53033" w:rsidRPr="00BB2388" w:rsidRDefault="00F53033" w:rsidP="006F0988">
            <w:pPr>
              <w:rPr>
                <w:rFonts w:ascii="Garamond" w:hAnsi="Garamond"/>
                <w:b/>
              </w:rPr>
            </w:pPr>
          </w:p>
        </w:tc>
        <w:tc>
          <w:tcPr>
            <w:tcW w:w="3150" w:type="dxa"/>
          </w:tcPr>
          <w:p w:rsidR="00F53033" w:rsidRPr="00BB2388" w:rsidRDefault="00F53033" w:rsidP="006F0988">
            <w:pPr>
              <w:rPr>
                <w:rFonts w:ascii="Garamond" w:hAnsi="Garamond"/>
                <w:b/>
              </w:rPr>
            </w:pPr>
          </w:p>
        </w:tc>
      </w:tr>
    </w:tbl>
    <w:p w:rsidR="00F53033" w:rsidRPr="00BB2388" w:rsidRDefault="00F53033" w:rsidP="00F53033">
      <w:pPr>
        <w:rPr>
          <w:rFonts w:ascii="Garamond" w:hAnsi="Garamond"/>
        </w:rPr>
      </w:pPr>
    </w:p>
    <w:p w:rsidR="00F53033" w:rsidRDefault="00F53033" w:rsidP="00F53033">
      <w:pPr>
        <w:jc w:val="center"/>
        <w:rPr>
          <w:rFonts w:ascii="Garamond" w:hAnsi="Garamond"/>
          <w:b/>
        </w:rPr>
      </w:pPr>
      <w:r w:rsidRPr="00BB2388">
        <w:rPr>
          <w:rFonts w:ascii="Garamond" w:hAnsi="Garamond"/>
          <w:b/>
        </w:rPr>
        <w:t xml:space="preserve">The final exam for this course will be on </w:t>
      </w:r>
      <w:r>
        <w:rPr>
          <w:rFonts w:ascii="Garamond" w:hAnsi="Garamond"/>
          <w:b/>
        </w:rPr>
        <w:t>Day, December XX from XXX-XXX p.m.</w:t>
      </w:r>
    </w:p>
    <w:p w:rsidR="00F53033" w:rsidRPr="00F53033" w:rsidRDefault="00F53033" w:rsidP="00F53033">
      <w:pPr>
        <w:jc w:val="center"/>
        <w:rPr>
          <w:rFonts w:ascii="Garamond" w:hAnsi="Garamond"/>
          <w:sz w:val="28"/>
          <w:szCs w:val="28"/>
          <w:u w:val="single"/>
        </w:rPr>
      </w:pPr>
      <w:r>
        <w:rPr>
          <w:rFonts w:ascii="Garamond" w:hAnsi="Garamond"/>
        </w:rPr>
        <w:t xml:space="preserve">((The final exam schedule is posted at </w:t>
      </w:r>
      <w:hyperlink r:id="rId9" w:history="1">
        <w:r w:rsidRPr="0071403F">
          <w:rPr>
            <w:rStyle w:val="Hyperlink"/>
            <w:rFonts w:ascii="Garamond" w:hAnsi="Garamond"/>
          </w:rPr>
          <w:t>https://academics.umw.edu/registrar/students/final-examinations/</w:t>
        </w:r>
      </w:hyperlink>
      <w:r>
        <w:rPr>
          <w:rFonts w:ascii="Garamond" w:hAnsi="Garamond"/>
        </w:rPr>
        <w:t xml:space="preserve">) </w:t>
      </w:r>
    </w:p>
    <w:p w:rsidR="00F53033" w:rsidRDefault="00F53033" w:rsidP="00BD75B1">
      <w:pPr>
        <w:rPr>
          <w:rFonts w:ascii="Garamond" w:hAnsi="Garamond"/>
          <w:b/>
          <w:sz w:val="28"/>
          <w:szCs w:val="28"/>
          <w:u w:val="single"/>
        </w:rPr>
      </w:pPr>
    </w:p>
    <w:p w:rsidR="00663E45" w:rsidRDefault="00663E45" w:rsidP="00BD75B1">
      <w:pPr>
        <w:rPr>
          <w:rFonts w:ascii="Garamond" w:hAnsi="Garamond"/>
          <w:b/>
          <w:sz w:val="28"/>
          <w:szCs w:val="28"/>
          <w:u w:val="single"/>
        </w:rPr>
      </w:pPr>
    </w:p>
    <w:p w:rsidR="00663E45" w:rsidRDefault="00663E45" w:rsidP="00BD75B1">
      <w:pPr>
        <w:rPr>
          <w:rFonts w:ascii="Garamond" w:hAnsi="Garamond"/>
          <w:b/>
          <w:sz w:val="28"/>
          <w:szCs w:val="28"/>
          <w:u w:val="single"/>
        </w:rPr>
      </w:pPr>
    </w:p>
    <w:p w:rsidR="00663E45" w:rsidRDefault="00663E45" w:rsidP="00BD75B1">
      <w:pPr>
        <w:rPr>
          <w:rFonts w:ascii="Garamond" w:hAnsi="Garamond"/>
          <w:b/>
          <w:sz w:val="28"/>
          <w:szCs w:val="28"/>
          <w:u w:val="single"/>
        </w:rPr>
      </w:pPr>
    </w:p>
    <w:p w:rsidR="00663E45" w:rsidRDefault="00663E45" w:rsidP="00BD75B1">
      <w:pPr>
        <w:rPr>
          <w:rFonts w:ascii="Garamond" w:hAnsi="Garamond"/>
          <w:b/>
          <w:sz w:val="28"/>
          <w:szCs w:val="28"/>
          <w:u w:val="single"/>
        </w:rPr>
      </w:pPr>
    </w:p>
    <w:p w:rsidR="00663E45" w:rsidRDefault="00663E45" w:rsidP="00BD75B1">
      <w:pPr>
        <w:rPr>
          <w:rFonts w:ascii="Garamond" w:hAnsi="Garamond"/>
          <w:b/>
          <w:sz w:val="28"/>
          <w:szCs w:val="28"/>
          <w:u w:val="single"/>
        </w:rPr>
      </w:pPr>
    </w:p>
    <w:p w:rsidR="00663E45" w:rsidRDefault="00663E45" w:rsidP="00BD75B1">
      <w:pPr>
        <w:rPr>
          <w:rFonts w:ascii="Garamond" w:hAnsi="Garamond"/>
          <w:b/>
          <w:sz w:val="28"/>
          <w:szCs w:val="28"/>
          <w:u w:val="single"/>
        </w:rPr>
      </w:pPr>
    </w:p>
    <w:p w:rsidR="00663E45" w:rsidRDefault="00663E45" w:rsidP="00BD75B1">
      <w:pPr>
        <w:rPr>
          <w:rFonts w:ascii="Garamond" w:hAnsi="Garamond"/>
          <w:b/>
          <w:sz w:val="28"/>
          <w:szCs w:val="28"/>
          <w:u w:val="single"/>
        </w:rPr>
      </w:pPr>
    </w:p>
    <w:p w:rsidR="00663E45" w:rsidRDefault="00663E45" w:rsidP="00BD75B1">
      <w:pPr>
        <w:rPr>
          <w:rFonts w:ascii="Garamond" w:hAnsi="Garamond"/>
          <w:b/>
          <w:sz w:val="28"/>
          <w:szCs w:val="28"/>
          <w:u w:val="single"/>
        </w:rPr>
      </w:pPr>
    </w:p>
    <w:p w:rsidR="00663E45" w:rsidRDefault="00663E45" w:rsidP="00BD75B1">
      <w:pPr>
        <w:rPr>
          <w:rFonts w:ascii="Garamond" w:hAnsi="Garamond"/>
          <w:b/>
          <w:sz w:val="28"/>
          <w:szCs w:val="28"/>
          <w:u w:val="single"/>
        </w:rPr>
      </w:pPr>
    </w:p>
    <w:p w:rsidR="00663E45" w:rsidRDefault="00663E45" w:rsidP="00BD75B1">
      <w:pPr>
        <w:rPr>
          <w:rFonts w:ascii="Garamond" w:hAnsi="Garamond"/>
          <w:b/>
          <w:sz w:val="28"/>
          <w:szCs w:val="28"/>
          <w:u w:val="single"/>
        </w:rPr>
      </w:pPr>
    </w:p>
    <w:p w:rsidR="00663E45" w:rsidRDefault="00663E45" w:rsidP="00BD75B1">
      <w:pPr>
        <w:rPr>
          <w:rFonts w:ascii="Garamond" w:hAnsi="Garamond"/>
          <w:b/>
          <w:sz w:val="28"/>
          <w:szCs w:val="28"/>
          <w:u w:val="single"/>
        </w:rPr>
      </w:pPr>
    </w:p>
    <w:p w:rsidR="00663E45" w:rsidRDefault="00663E45" w:rsidP="00BD75B1">
      <w:pPr>
        <w:rPr>
          <w:rFonts w:ascii="Garamond" w:hAnsi="Garamond"/>
          <w:b/>
          <w:sz w:val="28"/>
          <w:szCs w:val="28"/>
          <w:u w:val="single"/>
        </w:rPr>
      </w:pPr>
    </w:p>
    <w:p w:rsidR="00663E45" w:rsidRDefault="00663E45" w:rsidP="00663E45">
      <w:pPr>
        <w:widowControl w:val="0"/>
        <w:rPr>
          <w:rFonts w:ascii="Garamond" w:hAnsi="Garamond"/>
          <w:b/>
          <w:sz w:val="28"/>
          <w:szCs w:val="28"/>
          <w:u w:val="single"/>
        </w:rPr>
      </w:pPr>
      <w:proofErr w:type="gramStart"/>
      <w:r>
        <w:rPr>
          <w:sz w:val="18"/>
        </w:rPr>
        <w:t xml:space="preserve">Adapted from </w:t>
      </w:r>
      <w:r w:rsidRPr="00D55655">
        <w:rPr>
          <w:sz w:val="18"/>
        </w:rPr>
        <w:t>Rich</w:t>
      </w:r>
      <w:bookmarkStart w:id="0" w:name="_GoBack"/>
      <w:bookmarkEnd w:id="0"/>
      <w:r w:rsidRPr="00D55655">
        <w:rPr>
          <w:sz w:val="18"/>
        </w:rPr>
        <w:t>mond, A. (2016).</w:t>
      </w:r>
      <w:proofErr w:type="gramEnd"/>
      <w:r w:rsidRPr="00D55655">
        <w:rPr>
          <w:sz w:val="18"/>
        </w:rPr>
        <w:t xml:space="preserve"> </w:t>
      </w:r>
      <w:proofErr w:type="gramStart"/>
      <w:r w:rsidRPr="00D55655">
        <w:rPr>
          <w:sz w:val="18"/>
        </w:rPr>
        <w:t>Constructing a learner-centered syllabus: one professor’s journey.</w:t>
      </w:r>
      <w:proofErr w:type="gramEnd"/>
      <w:r w:rsidRPr="00D55655">
        <w:rPr>
          <w:sz w:val="18"/>
        </w:rPr>
        <w:t xml:space="preserve"> </w:t>
      </w:r>
      <w:proofErr w:type="gramStart"/>
      <w:r w:rsidRPr="00D55655">
        <w:rPr>
          <w:i/>
          <w:sz w:val="18"/>
        </w:rPr>
        <w:t>IDEA Paper #60</w:t>
      </w:r>
      <w:r w:rsidRPr="00D55655">
        <w:rPr>
          <w:sz w:val="18"/>
        </w:rPr>
        <w:t>.</w:t>
      </w:r>
      <w:proofErr w:type="gramEnd"/>
      <w:r w:rsidRPr="00D55655">
        <w:rPr>
          <w:sz w:val="18"/>
        </w:rPr>
        <w:t xml:space="preserve"> Sept. 2016</w:t>
      </w:r>
      <w:r>
        <w:rPr>
          <w:sz w:val="18"/>
        </w:rPr>
        <w:t>.</w:t>
      </w:r>
    </w:p>
    <w:sectPr w:rsidR="00663E45" w:rsidSect="00BD75B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B52" w:rsidRDefault="00373B52" w:rsidP="00663E45">
      <w:r>
        <w:separator/>
      </w:r>
    </w:p>
  </w:endnote>
  <w:endnote w:type="continuationSeparator" w:id="0">
    <w:p w:rsidR="00373B52" w:rsidRDefault="00373B52" w:rsidP="0066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useo Slab 500">
    <w:panose1 w:val="02000000000000000000"/>
    <w:charset w:val="00"/>
    <w:family w:val="auto"/>
    <w:pitch w:val="variable"/>
    <w:sig w:usb0="A00000AF" w:usb1="40000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B2" w:rsidRDefault="009522B2" w:rsidP="00663E45">
    <w:pPr>
      <w:rPr>
        <w:rFonts w:ascii="Museo Slab 500" w:hAnsi="Museo Slab 500"/>
        <w:color w:val="7F7F7F" w:themeColor="text1" w:themeTint="80"/>
        <w:sz w:val="20"/>
      </w:rPr>
    </w:pPr>
  </w:p>
  <w:p w:rsidR="00663E45" w:rsidRPr="009522B2" w:rsidRDefault="00663E45" w:rsidP="00663E45">
    <w:pPr>
      <w:rPr>
        <w:rFonts w:ascii="Museo Slab 500" w:hAnsi="Museo Slab 500"/>
        <w:color w:val="7F7F7F" w:themeColor="text1" w:themeTint="80"/>
        <w:sz w:val="20"/>
      </w:rPr>
    </w:pPr>
    <w:r w:rsidRPr="009522B2">
      <w:rPr>
        <w:rFonts w:ascii="Museo Slab 500" w:hAnsi="Museo Slab 500"/>
        <w:color w:val="7F7F7F" w:themeColor="text1" w:themeTint="80"/>
        <w:sz w:val="20"/>
      </w:rPr>
      <w:t>University of Mary Washington, Center for Teaching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B52" w:rsidRDefault="00373B52" w:rsidP="00663E45">
      <w:r>
        <w:separator/>
      </w:r>
    </w:p>
  </w:footnote>
  <w:footnote w:type="continuationSeparator" w:id="0">
    <w:p w:rsidR="00373B52" w:rsidRDefault="00373B52" w:rsidP="00663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20FD"/>
    <w:multiLevelType w:val="hybridMultilevel"/>
    <w:tmpl w:val="46EC4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5B26A2"/>
    <w:multiLevelType w:val="hybridMultilevel"/>
    <w:tmpl w:val="C1765F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C03BA6"/>
    <w:multiLevelType w:val="hybridMultilevel"/>
    <w:tmpl w:val="3598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A84057"/>
    <w:multiLevelType w:val="hybridMultilevel"/>
    <w:tmpl w:val="FC42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B1"/>
    <w:rsid w:val="00066667"/>
    <w:rsid w:val="00080E73"/>
    <w:rsid w:val="000844E6"/>
    <w:rsid w:val="002C5926"/>
    <w:rsid w:val="00373B52"/>
    <w:rsid w:val="004D4D8F"/>
    <w:rsid w:val="005970C4"/>
    <w:rsid w:val="005A0D94"/>
    <w:rsid w:val="005C3FA9"/>
    <w:rsid w:val="00663E45"/>
    <w:rsid w:val="006C5C59"/>
    <w:rsid w:val="007E41D6"/>
    <w:rsid w:val="00850328"/>
    <w:rsid w:val="0086419E"/>
    <w:rsid w:val="009522B2"/>
    <w:rsid w:val="00980DBC"/>
    <w:rsid w:val="00A266CC"/>
    <w:rsid w:val="00A916FF"/>
    <w:rsid w:val="00B365CB"/>
    <w:rsid w:val="00B60EAC"/>
    <w:rsid w:val="00BD75B1"/>
    <w:rsid w:val="00BE7788"/>
    <w:rsid w:val="00C3736A"/>
    <w:rsid w:val="00CB7427"/>
    <w:rsid w:val="00F53033"/>
    <w:rsid w:val="00F93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75B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Heading2">
    <w:name w:val="heading 2"/>
    <w:basedOn w:val="Normal"/>
    <w:next w:val="Normal"/>
    <w:link w:val="Heading2Char"/>
    <w:rsid w:val="00BD75B1"/>
    <w:pPr>
      <w:keepNext/>
      <w:keepLines/>
      <w:spacing w:before="360" w:after="80"/>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75B1"/>
    <w:rPr>
      <w:rFonts w:ascii="Times New Roman" w:eastAsia="Times New Roman" w:hAnsi="Times New Roman" w:cs="Times New Roman"/>
      <w:b/>
      <w:color w:val="000000"/>
      <w:sz w:val="36"/>
      <w:szCs w:val="36"/>
    </w:rPr>
  </w:style>
  <w:style w:type="character" w:styleId="Hyperlink">
    <w:name w:val="Hyperlink"/>
    <w:basedOn w:val="DefaultParagraphFont"/>
    <w:uiPriority w:val="99"/>
    <w:unhideWhenUsed/>
    <w:rsid w:val="00BD75B1"/>
    <w:rPr>
      <w:color w:val="0000FF" w:themeColor="hyperlink"/>
      <w:u w:val="single"/>
    </w:rPr>
  </w:style>
  <w:style w:type="paragraph" w:styleId="ListParagraph">
    <w:name w:val="List Paragraph"/>
    <w:basedOn w:val="Normal"/>
    <w:uiPriority w:val="34"/>
    <w:qFormat/>
    <w:rsid w:val="00BD75B1"/>
    <w:pPr>
      <w:ind w:left="720"/>
      <w:contextualSpacing/>
    </w:pPr>
  </w:style>
  <w:style w:type="character" w:styleId="FollowedHyperlink">
    <w:name w:val="FollowedHyperlink"/>
    <w:basedOn w:val="DefaultParagraphFont"/>
    <w:uiPriority w:val="99"/>
    <w:semiHidden/>
    <w:unhideWhenUsed/>
    <w:rsid w:val="00F53033"/>
    <w:rPr>
      <w:color w:val="800080" w:themeColor="followedHyperlink"/>
      <w:u w:val="single"/>
    </w:rPr>
  </w:style>
  <w:style w:type="paragraph" w:styleId="Header">
    <w:name w:val="header"/>
    <w:basedOn w:val="Normal"/>
    <w:link w:val="HeaderChar"/>
    <w:uiPriority w:val="99"/>
    <w:unhideWhenUsed/>
    <w:rsid w:val="00663E45"/>
    <w:pPr>
      <w:tabs>
        <w:tab w:val="center" w:pos="4680"/>
        <w:tab w:val="right" w:pos="9360"/>
      </w:tabs>
    </w:pPr>
  </w:style>
  <w:style w:type="character" w:customStyle="1" w:styleId="HeaderChar">
    <w:name w:val="Header Char"/>
    <w:basedOn w:val="DefaultParagraphFont"/>
    <w:link w:val="Header"/>
    <w:uiPriority w:val="99"/>
    <w:rsid w:val="00663E45"/>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663E45"/>
    <w:pPr>
      <w:tabs>
        <w:tab w:val="center" w:pos="4680"/>
        <w:tab w:val="right" w:pos="9360"/>
      </w:tabs>
    </w:pPr>
  </w:style>
  <w:style w:type="character" w:customStyle="1" w:styleId="FooterChar">
    <w:name w:val="Footer Char"/>
    <w:basedOn w:val="DefaultParagraphFont"/>
    <w:link w:val="Footer"/>
    <w:uiPriority w:val="99"/>
    <w:rsid w:val="00663E45"/>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75B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Heading2">
    <w:name w:val="heading 2"/>
    <w:basedOn w:val="Normal"/>
    <w:next w:val="Normal"/>
    <w:link w:val="Heading2Char"/>
    <w:rsid w:val="00BD75B1"/>
    <w:pPr>
      <w:keepNext/>
      <w:keepLines/>
      <w:spacing w:before="360" w:after="80"/>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75B1"/>
    <w:rPr>
      <w:rFonts w:ascii="Times New Roman" w:eastAsia="Times New Roman" w:hAnsi="Times New Roman" w:cs="Times New Roman"/>
      <w:b/>
      <w:color w:val="000000"/>
      <w:sz w:val="36"/>
      <w:szCs w:val="36"/>
    </w:rPr>
  </w:style>
  <w:style w:type="character" w:styleId="Hyperlink">
    <w:name w:val="Hyperlink"/>
    <w:basedOn w:val="DefaultParagraphFont"/>
    <w:uiPriority w:val="99"/>
    <w:unhideWhenUsed/>
    <w:rsid w:val="00BD75B1"/>
    <w:rPr>
      <w:color w:val="0000FF" w:themeColor="hyperlink"/>
      <w:u w:val="single"/>
    </w:rPr>
  </w:style>
  <w:style w:type="paragraph" w:styleId="ListParagraph">
    <w:name w:val="List Paragraph"/>
    <w:basedOn w:val="Normal"/>
    <w:uiPriority w:val="34"/>
    <w:qFormat/>
    <w:rsid w:val="00BD75B1"/>
    <w:pPr>
      <w:ind w:left="720"/>
      <w:contextualSpacing/>
    </w:pPr>
  </w:style>
  <w:style w:type="character" w:styleId="FollowedHyperlink">
    <w:name w:val="FollowedHyperlink"/>
    <w:basedOn w:val="DefaultParagraphFont"/>
    <w:uiPriority w:val="99"/>
    <w:semiHidden/>
    <w:unhideWhenUsed/>
    <w:rsid w:val="00F53033"/>
    <w:rPr>
      <w:color w:val="800080" w:themeColor="followedHyperlink"/>
      <w:u w:val="single"/>
    </w:rPr>
  </w:style>
  <w:style w:type="paragraph" w:styleId="Header">
    <w:name w:val="header"/>
    <w:basedOn w:val="Normal"/>
    <w:link w:val="HeaderChar"/>
    <w:uiPriority w:val="99"/>
    <w:unhideWhenUsed/>
    <w:rsid w:val="00663E45"/>
    <w:pPr>
      <w:tabs>
        <w:tab w:val="center" w:pos="4680"/>
        <w:tab w:val="right" w:pos="9360"/>
      </w:tabs>
    </w:pPr>
  </w:style>
  <w:style w:type="character" w:customStyle="1" w:styleId="HeaderChar">
    <w:name w:val="Header Char"/>
    <w:basedOn w:val="DefaultParagraphFont"/>
    <w:link w:val="Header"/>
    <w:uiPriority w:val="99"/>
    <w:rsid w:val="00663E45"/>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663E45"/>
    <w:pPr>
      <w:tabs>
        <w:tab w:val="center" w:pos="4680"/>
        <w:tab w:val="right" w:pos="9360"/>
      </w:tabs>
    </w:pPr>
  </w:style>
  <w:style w:type="character" w:customStyle="1" w:styleId="FooterChar">
    <w:name w:val="Footer Char"/>
    <w:basedOn w:val="DefaultParagraphFont"/>
    <w:link w:val="Footer"/>
    <w:uiPriority w:val="99"/>
    <w:rsid w:val="00663E45"/>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9663">
      <w:bodyDiv w:val="1"/>
      <w:marLeft w:val="0"/>
      <w:marRight w:val="0"/>
      <w:marTop w:val="0"/>
      <w:marBottom w:val="0"/>
      <w:divBdr>
        <w:top w:val="none" w:sz="0" w:space="0" w:color="auto"/>
        <w:left w:val="none" w:sz="0" w:space="0" w:color="auto"/>
        <w:bottom w:val="none" w:sz="0" w:space="0" w:color="auto"/>
        <w:right w:val="none" w:sz="0" w:space="0" w:color="auto"/>
      </w:divBdr>
    </w:div>
    <w:div w:id="10731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versity.umw.edu/title-i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cademics.umw.edu/registrar/students/final-exa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dcterms:created xsi:type="dcterms:W3CDTF">2019-07-03T13:01:00Z</dcterms:created>
  <dcterms:modified xsi:type="dcterms:W3CDTF">2019-08-14T16:35:00Z</dcterms:modified>
</cp:coreProperties>
</file>