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7FF00" w14:textId="76DAFE4C" w:rsidR="00880938" w:rsidRDefault="002A5BE8" w:rsidP="00880938">
      <w:pPr>
        <w:pBdr>
          <w:bottom w:val="single" w:sz="4" w:space="1" w:color="auto"/>
        </w:pBd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 xml:space="preserve">HONOR COUNCIL </w:t>
      </w:r>
      <w:commentRangeStart w:id="0"/>
      <w:r w:rsidR="00880938" w:rsidRPr="00880938">
        <w:rPr>
          <w:rFonts w:asciiTheme="minorBidi" w:hAnsiTheme="minorBidi"/>
          <w:b/>
          <w:bCs/>
          <w:sz w:val="36"/>
          <w:szCs w:val="36"/>
        </w:rPr>
        <w:t xml:space="preserve">RESPONDENT GUIDANCE UNDER COVID-19 RESTRICTIONS </w:t>
      </w:r>
      <w:commentRangeEnd w:id="0"/>
      <w:r w:rsidR="008B4449">
        <w:rPr>
          <w:rStyle w:val="CommentReference"/>
        </w:rPr>
        <w:commentReference w:id="0"/>
      </w:r>
    </w:p>
    <w:p w14:paraId="6D0C6D31" w14:textId="5A37E0F7" w:rsidR="004509A9" w:rsidRPr="004509A9" w:rsidRDefault="004509A9" w:rsidP="004509A9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In light of the Covid-19 pandemic, the Honor Council has virtualized all its operations to remain in line with the new university restrictions on student organizational and social gatherings.</w:t>
      </w:r>
      <w:r w:rsidR="00516D4B">
        <w:rPr>
          <w:rFonts w:asciiTheme="minorBidi" w:hAnsiTheme="minorBidi"/>
          <w:b/>
          <w:bCs/>
          <w:sz w:val="24"/>
          <w:szCs w:val="24"/>
        </w:rPr>
        <w:t xml:space="preserve"> This includes</w:t>
      </w:r>
      <w:r w:rsidR="005379E1">
        <w:rPr>
          <w:rFonts w:asciiTheme="minorBidi" w:hAnsiTheme="minorBidi"/>
          <w:b/>
          <w:bCs/>
          <w:sz w:val="24"/>
          <w:szCs w:val="24"/>
        </w:rPr>
        <w:t xml:space="preserve"> honor</w:t>
      </w:r>
      <w:r w:rsidR="00516D4B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0C32F1">
        <w:rPr>
          <w:rFonts w:asciiTheme="minorBidi" w:hAnsiTheme="minorBidi"/>
          <w:b/>
          <w:bCs/>
          <w:sz w:val="24"/>
          <w:szCs w:val="24"/>
        </w:rPr>
        <w:t>hearings</w:t>
      </w:r>
      <w:r w:rsidR="002A523A">
        <w:rPr>
          <w:rFonts w:asciiTheme="minorBidi" w:hAnsiTheme="minorBidi"/>
          <w:b/>
          <w:bCs/>
          <w:sz w:val="24"/>
          <w:szCs w:val="24"/>
        </w:rPr>
        <w:t>, advising meeting</w:t>
      </w:r>
      <w:r w:rsidR="005379E1">
        <w:rPr>
          <w:rFonts w:asciiTheme="minorBidi" w:hAnsiTheme="minorBidi"/>
          <w:b/>
          <w:bCs/>
          <w:sz w:val="24"/>
          <w:szCs w:val="24"/>
        </w:rPr>
        <w:t>s</w:t>
      </w:r>
      <w:r w:rsidR="000C32F1">
        <w:rPr>
          <w:rFonts w:asciiTheme="minorBidi" w:hAnsiTheme="minorBidi"/>
          <w:b/>
          <w:bCs/>
          <w:sz w:val="24"/>
          <w:szCs w:val="24"/>
        </w:rPr>
        <w:t xml:space="preserve"> and </w:t>
      </w:r>
      <w:r w:rsidR="002A523A">
        <w:rPr>
          <w:rFonts w:asciiTheme="minorBidi" w:hAnsiTheme="minorBidi"/>
          <w:b/>
          <w:bCs/>
          <w:sz w:val="24"/>
          <w:szCs w:val="24"/>
        </w:rPr>
        <w:t>expedited sanctioning proceedings</w:t>
      </w:r>
      <w:r>
        <w:rPr>
          <w:rFonts w:asciiTheme="minorBidi" w:hAnsiTheme="minorBidi"/>
          <w:b/>
          <w:bCs/>
          <w:sz w:val="24"/>
          <w:szCs w:val="24"/>
        </w:rPr>
        <w:t xml:space="preserve"> The following instructions on meeting with your student advisor and attending hearings are meant to protect Honor Council members, faculty advisors, respondents, and reporters against the spread of Covid-19. </w:t>
      </w:r>
    </w:p>
    <w:p w14:paraId="045E5B33" w14:textId="0AD01D9B" w:rsidR="00880938" w:rsidRDefault="00880938" w:rsidP="00880938">
      <w:pPr>
        <w:ind w:left="2160" w:firstLine="720"/>
        <w:rPr>
          <w:rFonts w:asciiTheme="minorBidi" w:hAnsiTheme="minorBidi"/>
          <w:b/>
          <w:bCs/>
          <w:sz w:val="24"/>
          <w:szCs w:val="24"/>
          <w:u w:val="single"/>
        </w:rPr>
      </w:pPr>
      <w:r w:rsidRPr="00880938">
        <w:rPr>
          <w:rFonts w:asciiTheme="minorBidi" w:hAnsiTheme="minorBidi"/>
          <w:b/>
          <w:bCs/>
          <w:sz w:val="24"/>
          <w:szCs w:val="24"/>
          <w:u w:val="single"/>
        </w:rPr>
        <w:t xml:space="preserve">Meeting with your advisor </w:t>
      </w:r>
    </w:p>
    <w:p w14:paraId="32DD6FD9" w14:textId="6FA6B54C" w:rsidR="00C56EC9" w:rsidRPr="00C56EC9" w:rsidRDefault="0056418F" w:rsidP="00206C2A">
      <w:pPr>
        <w:ind w:firstLine="36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Respondents </w:t>
      </w:r>
      <w:r w:rsidR="002D4413">
        <w:rPr>
          <w:rFonts w:asciiTheme="minorBidi" w:hAnsiTheme="minorBidi"/>
          <w:sz w:val="24"/>
          <w:szCs w:val="24"/>
        </w:rPr>
        <w:t>will</w:t>
      </w:r>
      <w:r>
        <w:rPr>
          <w:rFonts w:asciiTheme="minorBidi" w:hAnsiTheme="minorBidi"/>
          <w:sz w:val="24"/>
          <w:szCs w:val="24"/>
        </w:rPr>
        <w:t xml:space="preserve"> meet with their Student Honor advisor via Zoom</w:t>
      </w:r>
      <w:r w:rsidR="00F73754">
        <w:rPr>
          <w:rFonts w:asciiTheme="minorBidi" w:hAnsiTheme="minorBidi"/>
          <w:sz w:val="24"/>
          <w:szCs w:val="24"/>
        </w:rPr>
        <w:t xml:space="preserve"> to minimize the spread of Covid-19</w:t>
      </w:r>
      <w:r>
        <w:rPr>
          <w:rFonts w:asciiTheme="minorBidi" w:hAnsiTheme="minorBidi"/>
          <w:sz w:val="24"/>
          <w:szCs w:val="24"/>
        </w:rPr>
        <w:t>.</w:t>
      </w:r>
      <w:r w:rsidR="00F11CFF">
        <w:rPr>
          <w:rFonts w:asciiTheme="minorBidi" w:hAnsiTheme="minorBidi"/>
          <w:sz w:val="24"/>
          <w:szCs w:val="24"/>
        </w:rPr>
        <w:t xml:space="preserve"> </w:t>
      </w:r>
      <w:r w:rsidR="008A7D89">
        <w:rPr>
          <w:rFonts w:asciiTheme="minorBidi" w:hAnsiTheme="minorBidi"/>
          <w:sz w:val="24"/>
          <w:szCs w:val="24"/>
        </w:rPr>
        <w:t xml:space="preserve">When you </w:t>
      </w:r>
      <w:r w:rsidR="00E635C9">
        <w:rPr>
          <w:rFonts w:asciiTheme="minorBidi" w:hAnsiTheme="minorBidi"/>
          <w:sz w:val="24"/>
          <w:szCs w:val="24"/>
        </w:rPr>
        <w:t>receive notification that your case has passed the Honor Advisory process, y</w:t>
      </w:r>
      <w:r w:rsidR="00F11CFF">
        <w:rPr>
          <w:rFonts w:asciiTheme="minorBidi" w:hAnsiTheme="minorBidi"/>
          <w:sz w:val="24"/>
          <w:szCs w:val="24"/>
        </w:rPr>
        <w:t xml:space="preserve">ou will </w:t>
      </w:r>
      <w:r w:rsidR="00D601D8">
        <w:rPr>
          <w:rFonts w:asciiTheme="minorBidi" w:hAnsiTheme="minorBidi"/>
          <w:sz w:val="24"/>
          <w:szCs w:val="24"/>
        </w:rPr>
        <w:t>receive</w:t>
      </w:r>
      <w:r w:rsidR="00F11CFF">
        <w:rPr>
          <w:rFonts w:asciiTheme="minorBidi" w:hAnsiTheme="minorBidi"/>
          <w:sz w:val="24"/>
          <w:szCs w:val="24"/>
        </w:rPr>
        <w:t xml:space="preserve"> an electronic letter </w:t>
      </w:r>
      <w:r w:rsidR="000F25A2">
        <w:rPr>
          <w:rFonts w:asciiTheme="minorBidi" w:hAnsiTheme="minorBidi"/>
          <w:sz w:val="24"/>
          <w:szCs w:val="24"/>
        </w:rPr>
        <w:t xml:space="preserve">from the Student Honor Advisor </w:t>
      </w:r>
      <w:r w:rsidR="00186D8E">
        <w:rPr>
          <w:rFonts w:asciiTheme="minorBidi" w:hAnsiTheme="minorBidi"/>
          <w:sz w:val="24"/>
          <w:szCs w:val="24"/>
        </w:rPr>
        <w:t>a</w:t>
      </w:r>
      <w:r w:rsidR="000F25A2">
        <w:rPr>
          <w:rFonts w:asciiTheme="minorBidi" w:hAnsiTheme="minorBidi"/>
          <w:sz w:val="24"/>
          <w:szCs w:val="24"/>
        </w:rPr>
        <w:t>ssigned to you</w:t>
      </w:r>
      <w:r w:rsidR="00186D8E">
        <w:rPr>
          <w:rFonts w:asciiTheme="minorBidi" w:hAnsiTheme="minorBidi"/>
          <w:sz w:val="24"/>
          <w:szCs w:val="24"/>
        </w:rPr>
        <w:t xml:space="preserve"> with a meeting time </w:t>
      </w:r>
      <w:r w:rsidR="003E383F">
        <w:rPr>
          <w:rFonts w:asciiTheme="minorBidi" w:hAnsiTheme="minorBidi"/>
          <w:sz w:val="24"/>
          <w:szCs w:val="24"/>
        </w:rPr>
        <w:t>and a zoom link</w:t>
      </w:r>
      <w:r w:rsidR="002A718B">
        <w:rPr>
          <w:rFonts w:asciiTheme="minorBidi" w:hAnsiTheme="minorBidi"/>
          <w:sz w:val="24"/>
          <w:szCs w:val="24"/>
        </w:rPr>
        <w:t xml:space="preserve"> </w:t>
      </w:r>
      <w:r w:rsidR="006A1E3E">
        <w:rPr>
          <w:rFonts w:asciiTheme="minorBidi" w:hAnsiTheme="minorBidi"/>
          <w:sz w:val="24"/>
          <w:szCs w:val="24"/>
        </w:rPr>
        <w:t>for your appointment</w:t>
      </w:r>
      <w:r w:rsidR="00896AC2">
        <w:rPr>
          <w:rFonts w:asciiTheme="minorBidi" w:hAnsiTheme="minorBidi"/>
          <w:sz w:val="24"/>
          <w:szCs w:val="24"/>
        </w:rPr>
        <w:t xml:space="preserve"> along with their contact information</w:t>
      </w:r>
      <w:r w:rsidR="006A1E3E">
        <w:rPr>
          <w:rFonts w:asciiTheme="minorBidi" w:hAnsiTheme="minorBidi"/>
          <w:sz w:val="24"/>
          <w:szCs w:val="24"/>
        </w:rPr>
        <w:t>.</w:t>
      </w:r>
      <w:r w:rsidR="002A21BE">
        <w:rPr>
          <w:rFonts w:asciiTheme="minorBidi" w:hAnsiTheme="minorBidi"/>
          <w:sz w:val="24"/>
          <w:szCs w:val="24"/>
        </w:rPr>
        <w:t xml:space="preserve"> </w:t>
      </w:r>
      <w:r w:rsidR="001F3C35">
        <w:rPr>
          <w:rFonts w:asciiTheme="minorBidi" w:hAnsiTheme="minorBidi"/>
          <w:sz w:val="24"/>
          <w:szCs w:val="24"/>
        </w:rPr>
        <w:t xml:space="preserve">If you are unable to attend this meeting, please </w:t>
      </w:r>
      <w:r w:rsidR="00896AC2">
        <w:rPr>
          <w:rFonts w:asciiTheme="minorBidi" w:hAnsiTheme="minorBidi"/>
          <w:sz w:val="24"/>
          <w:szCs w:val="24"/>
        </w:rPr>
        <w:t>contact your student a</w:t>
      </w:r>
      <w:r w:rsidR="00B658D4">
        <w:rPr>
          <w:rFonts w:asciiTheme="minorBidi" w:hAnsiTheme="minorBidi"/>
          <w:sz w:val="24"/>
          <w:szCs w:val="24"/>
        </w:rPr>
        <w:t xml:space="preserve">dvisor and schedule a more convenient time for the both of you to meet. </w:t>
      </w:r>
      <w:r w:rsidR="002A21BE">
        <w:rPr>
          <w:rFonts w:asciiTheme="minorBidi" w:hAnsiTheme="minorBidi"/>
          <w:sz w:val="24"/>
          <w:szCs w:val="24"/>
        </w:rPr>
        <w:t xml:space="preserve">You are expected to attend this meeting with your advisor, as they offer </w:t>
      </w:r>
      <w:r w:rsidR="007E182B">
        <w:rPr>
          <w:rFonts w:asciiTheme="minorBidi" w:hAnsiTheme="minorBidi"/>
          <w:sz w:val="24"/>
          <w:szCs w:val="24"/>
        </w:rPr>
        <w:t>crucial information about the hearing process</w:t>
      </w:r>
      <w:r w:rsidR="00045BA6">
        <w:rPr>
          <w:rFonts w:asciiTheme="minorBidi" w:hAnsiTheme="minorBidi"/>
          <w:sz w:val="24"/>
          <w:szCs w:val="24"/>
        </w:rPr>
        <w:t xml:space="preserve"> and the honor system relating to your case.</w:t>
      </w:r>
      <w:r w:rsidR="00206C2A">
        <w:rPr>
          <w:rFonts w:asciiTheme="minorBidi" w:hAnsiTheme="minorBidi"/>
          <w:sz w:val="24"/>
          <w:szCs w:val="24"/>
        </w:rPr>
        <w:t xml:space="preserve"> </w:t>
      </w:r>
      <w:r w:rsidR="00247AAB">
        <w:rPr>
          <w:rFonts w:asciiTheme="minorBidi" w:hAnsiTheme="minorBidi"/>
          <w:sz w:val="24"/>
          <w:szCs w:val="24"/>
        </w:rPr>
        <w:t>During this meeting, your advisor should review the following:</w:t>
      </w:r>
    </w:p>
    <w:p w14:paraId="5B4C5912" w14:textId="77777777" w:rsidR="001F3738" w:rsidRDefault="00DC63B8" w:rsidP="00DC63B8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Your case and the evidence against you</w:t>
      </w:r>
    </w:p>
    <w:p w14:paraId="30480B21" w14:textId="220103B3" w:rsidR="00DC63B8" w:rsidRDefault="001F3738" w:rsidP="00DC63B8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Your rights and responsibilities </w:t>
      </w:r>
      <w:r w:rsidR="003F65DD">
        <w:rPr>
          <w:rFonts w:asciiTheme="minorBidi" w:hAnsiTheme="minorBidi"/>
          <w:sz w:val="24"/>
          <w:szCs w:val="24"/>
        </w:rPr>
        <w:t>under the Honor Constitution</w:t>
      </w:r>
      <w:r w:rsidR="00DC63B8">
        <w:rPr>
          <w:rFonts w:asciiTheme="minorBidi" w:hAnsiTheme="minorBidi"/>
          <w:sz w:val="24"/>
          <w:szCs w:val="24"/>
        </w:rPr>
        <w:t xml:space="preserve"> </w:t>
      </w:r>
    </w:p>
    <w:p w14:paraId="4A3CF5F9" w14:textId="4CC7EDC2" w:rsidR="001F3738" w:rsidRDefault="00EA3FA3" w:rsidP="001F3738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hearing process</w:t>
      </w:r>
      <w:r w:rsidR="00790CB9">
        <w:rPr>
          <w:rFonts w:asciiTheme="minorBidi" w:hAnsiTheme="minorBidi"/>
          <w:sz w:val="24"/>
          <w:szCs w:val="24"/>
        </w:rPr>
        <w:t>, including:</w:t>
      </w:r>
    </w:p>
    <w:p w14:paraId="19F7F129" w14:textId="686D64AC" w:rsidR="0040123B" w:rsidRDefault="0040123B" w:rsidP="0040123B">
      <w:pPr>
        <w:pStyle w:val="ListParagraph"/>
        <w:numPr>
          <w:ilvl w:val="1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Zoom hearing etiquette</w:t>
      </w:r>
    </w:p>
    <w:p w14:paraId="47BC1345" w14:textId="713C568D" w:rsidR="00790CB9" w:rsidRDefault="003F7D6E" w:rsidP="0040123B">
      <w:pPr>
        <w:pStyle w:val="ListParagraph"/>
        <w:numPr>
          <w:ilvl w:val="1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An </w:t>
      </w:r>
      <w:r w:rsidR="00093CE0">
        <w:rPr>
          <w:rFonts w:asciiTheme="minorBidi" w:hAnsiTheme="minorBidi"/>
          <w:sz w:val="24"/>
          <w:szCs w:val="24"/>
        </w:rPr>
        <w:t>o</w:t>
      </w:r>
      <w:r>
        <w:rPr>
          <w:rFonts w:asciiTheme="minorBidi" w:hAnsiTheme="minorBidi"/>
          <w:sz w:val="24"/>
          <w:szCs w:val="24"/>
        </w:rPr>
        <w:t xml:space="preserve">verview of </w:t>
      </w:r>
      <w:r w:rsidR="00093CE0">
        <w:rPr>
          <w:rFonts w:asciiTheme="minorBidi" w:hAnsiTheme="minorBidi"/>
          <w:sz w:val="24"/>
          <w:szCs w:val="24"/>
        </w:rPr>
        <w:t>hearing participants and their roles</w:t>
      </w:r>
    </w:p>
    <w:p w14:paraId="32D16173" w14:textId="5A397B87" w:rsidR="00181A3B" w:rsidRPr="001F3738" w:rsidRDefault="00181A3B" w:rsidP="0040123B">
      <w:pPr>
        <w:pStyle w:val="ListParagraph"/>
        <w:numPr>
          <w:ilvl w:val="1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Review of the Prehearing Checklist that you will sign</w:t>
      </w:r>
      <w:r w:rsidR="00333C86">
        <w:rPr>
          <w:rFonts w:asciiTheme="minorBidi" w:hAnsiTheme="minorBidi"/>
          <w:sz w:val="24"/>
          <w:szCs w:val="24"/>
        </w:rPr>
        <w:t xml:space="preserve"> before you call into the hearing</w:t>
      </w:r>
    </w:p>
    <w:p w14:paraId="4A59657F" w14:textId="15A83784" w:rsidR="00DC63B8" w:rsidRDefault="00DC63B8" w:rsidP="00DC63B8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</w:t>
      </w:r>
      <w:r w:rsidR="00EA3FA3">
        <w:rPr>
          <w:rFonts w:asciiTheme="minorBidi" w:hAnsiTheme="minorBidi"/>
          <w:sz w:val="24"/>
          <w:szCs w:val="24"/>
        </w:rPr>
        <w:t>H</w:t>
      </w:r>
      <w:r>
        <w:rPr>
          <w:rFonts w:asciiTheme="minorBidi" w:hAnsiTheme="minorBidi"/>
          <w:sz w:val="24"/>
          <w:szCs w:val="24"/>
        </w:rPr>
        <w:t xml:space="preserve">onor </w:t>
      </w:r>
      <w:r w:rsidR="00EA3FA3">
        <w:rPr>
          <w:rFonts w:asciiTheme="minorBidi" w:hAnsiTheme="minorBidi"/>
          <w:sz w:val="24"/>
          <w:szCs w:val="24"/>
        </w:rPr>
        <w:t>C</w:t>
      </w:r>
      <w:r w:rsidR="00ED282A">
        <w:rPr>
          <w:rFonts w:asciiTheme="minorBidi" w:hAnsiTheme="minorBidi"/>
          <w:sz w:val="24"/>
          <w:szCs w:val="24"/>
        </w:rPr>
        <w:t>ode sanctions</w:t>
      </w:r>
      <w:r w:rsidR="006240DA">
        <w:rPr>
          <w:rFonts w:asciiTheme="minorBidi" w:hAnsiTheme="minorBidi"/>
          <w:sz w:val="24"/>
          <w:szCs w:val="24"/>
        </w:rPr>
        <w:t xml:space="preserve"> (if you are found responsible</w:t>
      </w:r>
      <w:r w:rsidR="00935E82">
        <w:rPr>
          <w:rFonts w:asciiTheme="minorBidi" w:hAnsiTheme="minorBidi"/>
          <w:sz w:val="24"/>
          <w:szCs w:val="24"/>
        </w:rPr>
        <w:t xml:space="preserve"> or decide to plead responsible)</w:t>
      </w:r>
    </w:p>
    <w:p w14:paraId="1DF078A2" w14:textId="26B21840" w:rsidR="006240DA" w:rsidRDefault="006240DA" w:rsidP="00DC63B8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Appeals process</w:t>
      </w:r>
    </w:p>
    <w:p w14:paraId="3781BA84" w14:textId="69477908" w:rsidR="005B5D3F" w:rsidRDefault="003F65DD" w:rsidP="008B4449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Any other questions that you may have</w:t>
      </w:r>
      <w:r w:rsidR="00935E82">
        <w:rPr>
          <w:rFonts w:asciiTheme="minorBidi" w:hAnsiTheme="minorBidi"/>
          <w:sz w:val="24"/>
          <w:szCs w:val="24"/>
        </w:rPr>
        <w:t xml:space="preserve"> regarding your case</w:t>
      </w:r>
    </w:p>
    <w:p w14:paraId="15A2DE8C" w14:textId="2CAE550D" w:rsidR="00014C0E" w:rsidRPr="00014C0E" w:rsidRDefault="00014C0E" w:rsidP="00014C0E">
      <w:pPr>
        <w:ind w:left="360"/>
        <w:rPr>
          <w:rFonts w:asciiTheme="minorBidi" w:hAnsiTheme="minorBidi"/>
          <w:sz w:val="24"/>
          <w:szCs w:val="24"/>
        </w:rPr>
      </w:pPr>
      <w:r w:rsidRPr="00014C0E">
        <w:rPr>
          <w:rFonts w:asciiTheme="minorBidi" w:hAnsiTheme="minorBidi"/>
          <w:sz w:val="24"/>
          <w:szCs w:val="24"/>
        </w:rPr>
        <w:t xml:space="preserve">If you are resolving your case through </w:t>
      </w:r>
      <w:r>
        <w:rPr>
          <w:rFonts w:asciiTheme="minorBidi" w:hAnsiTheme="minorBidi"/>
          <w:sz w:val="24"/>
          <w:szCs w:val="24"/>
        </w:rPr>
        <w:t>E</w:t>
      </w:r>
      <w:r w:rsidRPr="00014C0E">
        <w:rPr>
          <w:rFonts w:asciiTheme="minorBidi" w:hAnsiTheme="minorBidi"/>
          <w:sz w:val="24"/>
          <w:szCs w:val="24"/>
        </w:rPr>
        <w:t xml:space="preserve">xpedited </w:t>
      </w:r>
      <w:r>
        <w:rPr>
          <w:rFonts w:asciiTheme="minorBidi" w:hAnsiTheme="minorBidi"/>
          <w:sz w:val="24"/>
          <w:szCs w:val="24"/>
        </w:rPr>
        <w:t>S</w:t>
      </w:r>
      <w:r w:rsidRPr="00014C0E">
        <w:rPr>
          <w:rFonts w:asciiTheme="minorBidi" w:hAnsiTheme="minorBidi"/>
          <w:sz w:val="24"/>
          <w:szCs w:val="24"/>
        </w:rPr>
        <w:t xml:space="preserve">anctioning, your assigned student advisor should organize Zoom meeting to complete </w:t>
      </w:r>
      <w:r>
        <w:rPr>
          <w:rFonts w:asciiTheme="minorBidi" w:hAnsiTheme="minorBidi"/>
          <w:sz w:val="24"/>
          <w:szCs w:val="24"/>
        </w:rPr>
        <w:t>E</w:t>
      </w:r>
      <w:r w:rsidRPr="00014C0E">
        <w:rPr>
          <w:rFonts w:asciiTheme="minorBidi" w:hAnsiTheme="minorBidi"/>
          <w:sz w:val="24"/>
          <w:szCs w:val="24"/>
        </w:rPr>
        <w:t xml:space="preserve">xpedited </w:t>
      </w:r>
      <w:r>
        <w:rPr>
          <w:rFonts w:asciiTheme="minorBidi" w:hAnsiTheme="minorBidi"/>
          <w:sz w:val="24"/>
          <w:szCs w:val="24"/>
        </w:rPr>
        <w:t>S</w:t>
      </w:r>
      <w:bookmarkStart w:id="1" w:name="_GoBack"/>
      <w:bookmarkEnd w:id="1"/>
      <w:r w:rsidRPr="00014C0E">
        <w:rPr>
          <w:rFonts w:asciiTheme="minorBidi" w:hAnsiTheme="minorBidi"/>
          <w:sz w:val="24"/>
          <w:szCs w:val="24"/>
        </w:rPr>
        <w:t>anctioning process between you and the involved student(s) during which you will discuss the violation and agree on appropriate sanctions.</w:t>
      </w:r>
    </w:p>
    <w:p w14:paraId="03CB33AB" w14:textId="678DF892" w:rsidR="00880938" w:rsidRDefault="00880938" w:rsidP="00B57747">
      <w:pPr>
        <w:ind w:left="2880" w:firstLine="720"/>
        <w:rPr>
          <w:rFonts w:asciiTheme="minorBidi" w:hAnsiTheme="minorBidi"/>
          <w:b/>
          <w:bCs/>
          <w:sz w:val="24"/>
          <w:szCs w:val="24"/>
          <w:u w:val="single"/>
        </w:rPr>
      </w:pPr>
      <w:r w:rsidRPr="00880938">
        <w:rPr>
          <w:rFonts w:asciiTheme="minorBidi" w:hAnsiTheme="minorBidi"/>
          <w:b/>
          <w:bCs/>
          <w:sz w:val="24"/>
          <w:szCs w:val="24"/>
          <w:u w:val="single"/>
        </w:rPr>
        <w:t xml:space="preserve">Attending a Zoom hearing </w:t>
      </w:r>
    </w:p>
    <w:p w14:paraId="7288BFC2" w14:textId="77777777" w:rsidR="00837C1E" w:rsidRDefault="0077096D" w:rsidP="0077096D">
      <w:pPr>
        <w:ind w:firstLine="36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All </w:t>
      </w:r>
      <w:r w:rsidR="00C832F8">
        <w:rPr>
          <w:rFonts w:asciiTheme="minorBidi" w:hAnsiTheme="minorBidi"/>
          <w:sz w:val="24"/>
          <w:szCs w:val="24"/>
        </w:rPr>
        <w:t xml:space="preserve">Honor Council </w:t>
      </w:r>
      <w:r>
        <w:rPr>
          <w:rFonts w:asciiTheme="minorBidi" w:hAnsiTheme="minorBidi"/>
          <w:sz w:val="24"/>
          <w:szCs w:val="24"/>
        </w:rPr>
        <w:t xml:space="preserve">hearings will be </w:t>
      </w:r>
      <w:r w:rsidR="0088622C">
        <w:rPr>
          <w:rFonts w:asciiTheme="minorBidi" w:hAnsiTheme="minorBidi"/>
          <w:sz w:val="24"/>
          <w:szCs w:val="24"/>
        </w:rPr>
        <w:t xml:space="preserve">conducted on Zoom </w:t>
      </w:r>
      <w:r w:rsidR="00B57747">
        <w:rPr>
          <w:rFonts w:asciiTheme="minorBidi" w:hAnsiTheme="minorBidi"/>
          <w:sz w:val="24"/>
          <w:szCs w:val="24"/>
        </w:rPr>
        <w:t>to minimize the spread of Covid-19.</w:t>
      </w:r>
    </w:p>
    <w:p w14:paraId="4C85ED2E" w14:textId="56F0CC1B" w:rsidR="00C401D1" w:rsidRPr="00C401D1" w:rsidRDefault="00837C1E" w:rsidP="00837C1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Before the hearing:</w:t>
      </w:r>
      <w:r w:rsidR="00B57747">
        <w:rPr>
          <w:rFonts w:asciiTheme="minorBidi" w:hAnsiTheme="minorBidi"/>
          <w:sz w:val="24"/>
          <w:szCs w:val="24"/>
        </w:rPr>
        <w:t xml:space="preserve"> </w:t>
      </w:r>
    </w:p>
    <w:p w14:paraId="608C01AC" w14:textId="7420256B" w:rsidR="000B284E" w:rsidRDefault="000B284E" w:rsidP="000B284E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>Please submit any additional evidence</w:t>
      </w:r>
      <w:r w:rsidR="000B6354">
        <w:rPr>
          <w:rFonts w:asciiTheme="minorBidi" w:hAnsiTheme="minorBidi"/>
          <w:sz w:val="24"/>
          <w:szCs w:val="24"/>
        </w:rPr>
        <w:t xml:space="preserve"> to honor@mail.umw.edu</w:t>
      </w:r>
      <w:r>
        <w:rPr>
          <w:rFonts w:asciiTheme="minorBidi" w:hAnsiTheme="minorBidi"/>
          <w:sz w:val="24"/>
          <w:szCs w:val="24"/>
        </w:rPr>
        <w:t xml:space="preserve"> up until 48 hours before the hearing</w:t>
      </w:r>
    </w:p>
    <w:p w14:paraId="4976AA7B" w14:textId="31A78EFE" w:rsidR="00837C1E" w:rsidRDefault="00837C1E" w:rsidP="000B284E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Please call in to the meeting 15 minutes before the scheduled time as to resolve any technical issues before the hearing starts</w:t>
      </w:r>
    </w:p>
    <w:p w14:paraId="68770EA4" w14:textId="77777777" w:rsidR="00837C1E" w:rsidRDefault="00837C1E" w:rsidP="000B284E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Please read and sign the Prehearing checklist before the hearing and email it to your advisor or the honor email address </w:t>
      </w:r>
      <w:hyperlink r:id="rId11" w:history="1">
        <w:r w:rsidRPr="00D307E0">
          <w:rPr>
            <w:rStyle w:val="Hyperlink"/>
            <w:rFonts w:asciiTheme="minorBidi" w:hAnsiTheme="minorBidi"/>
            <w:sz w:val="24"/>
            <w:szCs w:val="24"/>
          </w:rPr>
          <w:t>honor@mail.umw.edu</w:t>
        </w:r>
      </w:hyperlink>
      <w:r>
        <w:rPr>
          <w:rFonts w:asciiTheme="minorBidi" w:hAnsiTheme="minorBidi"/>
          <w:sz w:val="24"/>
          <w:szCs w:val="24"/>
        </w:rPr>
        <w:t xml:space="preserve"> before you call in.</w:t>
      </w:r>
    </w:p>
    <w:p w14:paraId="3D2C2DD0" w14:textId="62164FD8" w:rsidR="000B284E" w:rsidRPr="000B284E" w:rsidRDefault="000B284E" w:rsidP="000B284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During the hearing:</w:t>
      </w:r>
    </w:p>
    <w:p w14:paraId="2589CBFD" w14:textId="73093082" w:rsidR="007C736E" w:rsidRDefault="007C736E" w:rsidP="000B284E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Mute your microphone unless you are </w:t>
      </w:r>
      <w:r w:rsidR="006D3DD3">
        <w:rPr>
          <w:rFonts w:asciiTheme="minorBidi" w:hAnsiTheme="minorBidi"/>
          <w:sz w:val="24"/>
          <w:szCs w:val="24"/>
        </w:rPr>
        <w:t>speaking</w:t>
      </w:r>
    </w:p>
    <w:p w14:paraId="577A9C38" w14:textId="35C0AE48" w:rsidR="000B284E" w:rsidRDefault="00A35F3A" w:rsidP="000B284E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</w:t>
      </w:r>
      <w:r w:rsidR="00537830">
        <w:rPr>
          <w:rFonts w:asciiTheme="minorBidi" w:hAnsiTheme="minorBidi"/>
          <w:sz w:val="24"/>
          <w:szCs w:val="24"/>
        </w:rPr>
        <w:t>ini</w:t>
      </w:r>
      <w:r>
        <w:rPr>
          <w:rFonts w:asciiTheme="minorBidi" w:hAnsiTheme="minorBidi"/>
          <w:sz w:val="24"/>
          <w:szCs w:val="24"/>
        </w:rPr>
        <w:t xml:space="preserve">mize distractions </w:t>
      </w:r>
      <w:r w:rsidR="00295D62">
        <w:rPr>
          <w:rFonts w:asciiTheme="minorBidi" w:hAnsiTheme="minorBidi"/>
          <w:sz w:val="24"/>
          <w:szCs w:val="24"/>
        </w:rPr>
        <w:t>and use</w:t>
      </w:r>
      <w:r w:rsidR="000B284E">
        <w:rPr>
          <w:rFonts w:asciiTheme="minorBidi" w:hAnsiTheme="minorBidi"/>
          <w:sz w:val="24"/>
          <w:szCs w:val="24"/>
        </w:rPr>
        <w:t xml:space="preserve"> appropriate</w:t>
      </w:r>
      <w:r w:rsidR="00295D62">
        <w:rPr>
          <w:rFonts w:asciiTheme="minorBidi" w:hAnsiTheme="minorBidi"/>
          <w:sz w:val="24"/>
          <w:szCs w:val="24"/>
        </w:rPr>
        <w:t xml:space="preserve"> zoom backgro</w:t>
      </w:r>
      <w:r w:rsidR="00835A2E">
        <w:rPr>
          <w:rFonts w:asciiTheme="minorBidi" w:hAnsiTheme="minorBidi"/>
          <w:sz w:val="24"/>
          <w:szCs w:val="24"/>
        </w:rPr>
        <w:t>unds</w:t>
      </w:r>
    </w:p>
    <w:p w14:paraId="6A5A6A2C" w14:textId="77777777" w:rsidR="000B284E" w:rsidRDefault="008C0815" w:rsidP="000B284E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0B284E">
        <w:rPr>
          <w:rFonts w:asciiTheme="minorBidi" w:hAnsiTheme="minorBidi"/>
          <w:sz w:val="24"/>
          <w:szCs w:val="24"/>
        </w:rPr>
        <w:t>Use earphones</w:t>
      </w:r>
      <w:r w:rsidR="000A0F0E" w:rsidRPr="000B284E">
        <w:rPr>
          <w:rFonts w:asciiTheme="minorBidi" w:hAnsiTheme="minorBidi"/>
          <w:sz w:val="24"/>
          <w:szCs w:val="24"/>
        </w:rPr>
        <w:t xml:space="preserve"> and</w:t>
      </w:r>
      <w:r w:rsidR="007A57B0" w:rsidRPr="000B284E">
        <w:rPr>
          <w:rFonts w:asciiTheme="minorBidi" w:hAnsiTheme="minorBidi"/>
          <w:sz w:val="24"/>
          <w:szCs w:val="24"/>
        </w:rPr>
        <w:t xml:space="preserve"> sit in a room by </w:t>
      </w:r>
      <w:r w:rsidR="00317AA2" w:rsidRPr="000B284E">
        <w:rPr>
          <w:rFonts w:asciiTheme="minorBidi" w:hAnsiTheme="minorBidi"/>
          <w:sz w:val="24"/>
          <w:szCs w:val="24"/>
        </w:rPr>
        <w:t>yourself to</w:t>
      </w:r>
      <w:r w:rsidRPr="000B284E">
        <w:rPr>
          <w:rFonts w:asciiTheme="minorBidi" w:hAnsiTheme="minorBidi"/>
          <w:sz w:val="24"/>
          <w:szCs w:val="24"/>
        </w:rPr>
        <w:t xml:space="preserve"> </w:t>
      </w:r>
      <w:r w:rsidR="0026154D" w:rsidRPr="000B284E">
        <w:rPr>
          <w:rFonts w:asciiTheme="minorBidi" w:hAnsiTheme="minorBidi"/>
          <w:sz w:val="24"/>
          <w:szCs w:val="24"/>
        </w:rPr>
        <w:t xml:space="preserve">maintain </w:t>
      </w:r>
      <w:r w:rsidR="00C832F8" w:rsidRPr="000B284E">
        <w:rPr>
          <w:rFonts w:asciiTheme="minorBidi" w:hAnsiTheme="minorBidi"/>
          <w:sz w:val="24"/>
          <w:szCs w:val="24"/>
        </w:rPr>
        <w:t>your own privacy</w:t>
      </w:r>
    </w:p>
    <w:p w14:paraId="32636A79" w14:textId="49C6CAAF" w:rsidR="007C736E" w:rsidRDefault="006D3DD3" w:rsidP="000B284E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0B284E">
        <w:rPr>
          <w:rFonts w:asciiTheme="minorBidi" w:hAnsiTheme="minorBidi"/>
          <w:sz w:val="24"/>
          <w:szCs w:val="24"/>
        </w:rPr>
        <w:t>Dress business casual</w:t>
      </w:r>
    </w:p>
    <w:p w14:paraId="18130D7D" w14:textId="2F5DA7FE" w:rsidR="00070D65" w:rsidRPr="000B284E" w:rsidRDefault="00C70746" w:rsidP="000B284E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Have your statement and your </w:t>
      </w:r>
      <w:r w:rsidR="00FD3F7A">
        <w:rPr>
          <w:rFonts w:asciiTheme="minorBidi" w:hAnsiTheme="minorBidi"/>
          <w:sz w:val="24"/>
          <w:szCs w:val="24"/>
        </w:rPr>
        <w:t xml:space="preserve">evidence </w:t>
      </w:r>
      <w:r w:rsidR="000E7D1F">
        <w:rPr>
          <w:rFonts w:asciiTheme="minorBidi" w:hAnsiTheme="minorBidi"/>
          <w:sz w:val="24"/>
          <w:szCs w:val="24"/>
        </w:rPr>
        <w:t>up on your screen</w:t>
      </w:r>
      <w:r w:rsidR="00CE4523">
        <w:rPr>
          <w:rFonts w:asciiTheme="minorBidi" w:hAnsiTheme="minorBidi"/>
          <w:sz w:val="24"/>
          <w:szCs w:val="24"/>
        </w:rPr>
        <w:t xml:space="preserve"> for your easy reference</w:t>
      </w:r>
    </w:p>
    <w:p w14:paraId="1B9CD156" w14:textId="4A513064" w:rsidR="001A0771" w:rsidRDefault="001A0771" w:rsidP="00594B4C">
      <w:pPr>
        <w:ind w:left="1440" w:firstLine="720"/>
        <w:rPr>
          <w:rFonts w:asciiTheme="minorBidi" w:hAnsiTheme="minorBidi"/>
          <w:b/>
          <w:bCs/>
          <w:sz w:val="24"/>
          <w:szCs w:val="24"/>
          <w:u w:val="single"/>
        </w:rPr>
      </w:pPr>
      <w:r w:rsidRPr="00594B4C">
        <w:rPr>
          <w:rFonts w:asciiTheme="minorBidi" w:hAnsiTheme="minorBidi"/>
          <w:b/>
          <w:bCs/>
          <w:sz w:val="24"/>
          <w:szCs w:val="24"/>
          <w:u w:val="single"/>
        </w:rPr>
        <w:t xml:space="preserve">If you are unable to attend your hearing </w:t>
      </w:r>
    </w:p>
    <w:p w14:paraId="092B8B44" w14:textId="3546EDD0" w:rsidR="00E83372" w:rsidRPr="00E83372" w:rsidRDefault="00D3500F" w:rsidP="00E83372">
      <w:pPr>
        <w:rPr>
          <w:rFonts w:asciiTheme="minorBidi" w:hAnsiTheme="minorBidi"/>
          <w:sz w:val="24"/>
          <w:szCs w:val="24"/>
        </w:rPr>
      </w:pPr>
      <w:r w:rsidRPr="000B284E">
        <w:rPr>
          <w:rFonts w:asciiTheme="minorBidi" w:hAnsiTheme="minorBidi"/>
          <w:sz w:val="24"/>
          <w:szCs w:val="24"/>
        </w:rPr>
        <w:t xml:space="preserve">Tell your advisor </w:t>
      </w:r>
      <w:r w:rsidR="00631D43" w:rsidRPr="000B284E">
        <w:rPr>
          <w:rFonts w:asciiTheme="minorBidi" w:hAnsiTheme="minorBidi"/>
          <w:sz w:val="24"/>
          <w:szCs w:val="24"/>
        </w:rPr>
        <w:t>as early as possible in case we may be able to</w:t>
      </w:r>
      <w:r w:rsidR="001A7BB9" w:rsidRPr="000B284E">
        <w:rPr>
          <w:rFonts w:asciiTheme="minorBidi" w:hAnsiTheme="minorBidi"/>
          <w:sz w:val="24"/>
          <w:szCs w:val="24"/>
        </w:rPr>
        <w:t xml:space="preserve"> schedule your hearing to a time that </w:t>
      </w:r>
      <w:r w:rsidR="007F51C1" w:rsidRPr="000B284E">
        <w:rPr>
          <w:rFonts w:asciiTheme="minorBidi" w:hAnsiTheme="minorBidi"/>
          <w:sz w:val="24"/>
          <w:szCs w:val="24"/>
        </w:rPr>
        <w:t>is more convenient for you</w:t>
      </w:r>
    </w:p>
    <w:p w14:paraId="7D174934" w14:textId="77777777" w:rsidR="00445E0A" w:rsidRDefault="009F13D9" w:rsidP="00445E0A">
      <w:pPr>
        <w:ind w:left="1800" w:firstLine="360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If you suspect that you have COVID-19</w:t>
      </w:r>
    </w:p>
    <w:p w14:paraId="3E0B4C5E" w14:textId="77777777" w:rsidR="00445E0A" w:rsidRPr="00445E0A" w:rsidRDefault="009F13D9" w:rsidP="00445E0A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  <w:sz w:val="24"/>
          <w:szCs w:val="24"/>
          <w:u w:val="single"/>
        </w:rPr>
      </w:pPr>
      <w:r w:rsidRPr="00445E0A">
        <w:rPr>
          <w:rFonts w:asciiTheme="minorBidi" w:hAnsiTheme="minorBidi"/>
          <w:sz w:val="24"/>
          <w:szCs w:val="24"/>
        </w:rPr>
        <w:t xml:space="preserve">Please </w:t>
      </w:r>
      <w:r w:rsidR="00432481" w:rsidRPr="00445E0A">
        <w:rPr>
          <w:rFonts w:asciiTheme="minorBidi" w:hAnsiTheme="minorBidi"/>
          <w:sz w:val="24"/>
          <w:szCs w:val="24"/>
        </w:rPr>
        <w:t>notify</w:t>
      </w:r>
      <w:r w:rsidRPr="00445E0A">
        <w:rPr>
          <w:rFonts w:asciiTheme="minorBidi" w:hAnsiTheme="minorBidi"/>
          <w:sz w:val="24"/>
          <w:szCs w:val="24"/>
        </w:rPr>
        <w:t xml:space="preserve"> your</w:t>
      </w:r>
      <w:r w:rsidR="00432481" w:rsidRPr="00445E0A">
        <w:rPr>
          <w:rFonts w:asciiTheme="minorBidi" w:hAnsiTheme="minorBidi"/>
          <w:sz w:val="24"/>
          <w:szCs w:val="24"/>
        </w:rPr>
        <w:t xml:space="preserve"> student</w:t>
      </w:r>
      <w:r w:rsidRPr="00445E0A">
        <w:rPr>
          <w:rFonts w:asciiTheme="minorBidi" w:hAnsiTheme="minorBidi"/>
          <w:sz w:val="24"/>
          <w:szCs w:val="24"/>
        </w:rPr>
        <w:t xml:space="preserve"> advisor</w:t>
      </w:r>
      <w:r w:rsidR="001617EB" w:rsidRPr="00445E0A">
        <w:rPr>
          <w:rFonts w:asciiTheme="minorBidi" w:hAnsiTheme="minorBidi"/>
          <w:sz w:val="24"/>
          <w:szCs w:val="24"/>
        </w:rPr>
        <w:t xml:space="preserve"> </w:t>
      </w:r>
    </w:p>
    <w:p w14:paraId="7CA3155B" w14:textId="17302E3A" w:rsidR="00B54832" w:rsidRPr="00445E0A" w:rsidRDefault="009F13D9" w:rsidP="2CBFBB5B">
      <w:pPr>
        <w:pStyle w:val="ListParagraph"/>
        <w:numPr>
          <w:ilvl w:val="1"/>
          <w:numId w:val="2"/>
        </w:numPr>
        <w:ind w:left="1080"/>
        <w:rPr>
          <w:rFonts w:asciiTheme="minorBidi" w:hAnsiTheme="minorBidi"/>
          <w:b/>
          <w:bCs/>
          <w:sz w:val="24"/>
          <w:szCs w:val="24"/>
          <w:u w:val="single"/>
        </w:rPr>
      </w:pPr>
      <w:r w:rsidRPr="2CBFBB5B">
        <w:rPr>
          <w:rFonts w:asciiTheme="minorBidi" w:hAnsiTheme="minorBidi"/>
          <w:sz w:val="24"/>
          <w:szCs w:val="24"/>
        </w:rPr>
        <w:t>If you</w:t>
      </w:r>
      <w:r w:rsidR="00A61F1F" w:rsidRPr="2CBFBB5B">
        <w:rPr>
          <w:rFonts w:asciiTheme="minorBidi" w:hAnsiTheme="minorBidi"/>
          <w:sz w:val="24"/>
          <w:szCs w:val="24"/>
        </w:rPr>
        <w:t>r hearing has been schedule</w:t>
      </w:r>
      <w:r w:rsidR="00F14A8B" w:rsidRPr="2CBFBB5B">
        <w:rPr>
          <w:rFonts w:asciiTheme="minorBidi" w:hAnsiTheme="minorBidi"/>
          <w:sz w:val="24"/>
          <w:szCs w:val="24"/>
        </w:rPr>
        <w:t>d, please let your advisor know if you</w:t>
      </w:r>
      <w:r w:rsidR="002A787C" w:rsidRPr="2CBFBB5B">
        <w:rPr>
          <w:rFonts w:asciiTheme="minorBidi" w:hAnsiTheme="minorBidi"/>
          <w:sz w:val="24"/>
          <w:szCs w:val="24"/>
        </w:rPr>
        <w:t xml:space="preserve"> need your hearing to be rescheduled</w:t>
      </w:r>
      <w:r w:rsidR="005D0BF5" w:rsidRPr="2CBFBB5B">
        <w:rPr>
          <w:rFonts w:asciiTheme="minorBidi" w:hAnsiTheme="minorBidi"/>
          <w:sz w:val="24"/>
          <w:szCs w:val="24"/>
        </w:rPr>
        <w:t xml:space="preserve"> until after the quarantine</w:t>
      </w:r>
      <w:r w:rsidR="007C1D6A" w:rsidRPr="2CBFBB5B">
        <w:rPr>
          <w:rFonts w:asciiTheme="minorBidi" w:hAnsiTheme="minorBidi"/>
          <w:sz w:val="24"/>
          <w:szCs w:val="24"/>
        </w:rPr>
        <w:t>/isolation</w:t>
      </w:r>
      <w:r w:rsidR="27D6491C" w:rsidRPr="2CBFBB5B">
        <w:rPr>
          <w:rFonts w:asciiTheme="minorBidi" w:hAnsiTheme="minorBidi"/>
          <w:sz w:val="24"/>
          <w:szCs w:val="24"/>
        </w:rPr>
        <w:t xml:space="preserve"> </w:t>
      </w:r>
      <w:r w:rsidR="007C1D6A" w:rsidRPr="2CBFBB5B">
        <w:rPr>
          <w:rFonts w:asciiTheme="minorBidi" w:hAnsiTheme="minorBidi"/>
          <w:sz w:val="24"/>
          <w:szCs w:val="24"/>
        </w:rPr>
        <w:t>period</w:t>
      </w:r>
      <w:r w:rsidR="005D0BF5" w:rsidRPr="2CBFBB5B">
        <w:rPr>
          <w:rFonts w:asciiTheme="minorBidi" w:hAnsiTheme="minorBidi"/>
          <w:sz w:val="24"/>
          <w:szCs w:val="24"/>
        </w:rPr>
        <w:t xml:space="preserve"> </w:t>
      </w:r>
      <w:r w:rsidR="003C1192" w:rsidRPr="2CBFBB5B">
        <w:rPr>
          <w:rFonts w:asciiTheme="minorBidi" w:hAnsiTheme="minorBidi"/>
          <w:sz w:val="24"/>
          <w:szCs w:val="24"/>
        </w:rPr>
        <w:t>ends</w:t>
      </w:r>
    </w:p>
    <w:p w14:paraId="1CD8B85B" w14:textId="32048CDB" w:rsidR="00396E0D" w:rsidRDefault="00396E0D" w:rsidP="2CBFBB5B">
      <w:pPr>
        <w:pStyle w:val="ListParagraph"/>
        <w:numPr>
          <w:ilvl w:val="1"/>
          <w:numId w:val="2"/>
        </w:numPr>
        <w:ind w:left="1080"/>
        <w:rPr>
          <w:rFonts w:asciiTheme="minorBidi" w:hAnsiTheme="minorBidi"/>
          <w:sz w:val="24"/>
          <w:szCs w:val="24"/>
        </w:rPr>
      </w:pPr>
      <w:r w:rsidRPr="2CBFBB5B">
        <w:rPr>
          <w:rFonts w:asciiTheme="minorBidi" w:hAnsiTheme="minorBidi"/>
          <w:sz w:val="24"/>
          <w:szCs w:val="24"/>
        </w:rPr>
        <w:t xml:space="preserve">If </w:t>
      </w:r>
      <w:r w:rsidR="005448F3" w:rsidRPr="2CBFBB5B">
        <w:rPr>
          <w:rFonts w:asciiTheme="minorBidi" w:hAnsiTheme="minorBidi"/>
          <w:sz w:val="24"/>
          <w:szCs w:val="24"/>
        </w:rPr>
        <w:t>you</w:t>
      </w:r>
      <w:r w:rsidR="007C1D6A" w:rsidRPr="2CBFBB5B">
        <w:rPr>
          <w:rFonts w:asciiTheme="minorBidi" w:hAnsiTheme="minorBidi"/>
          <w:sz w:val="24"/>
          <w:szCs w:val="24"/>
        </w:rPr>
        <w:t>r hearing has not been scheduled</w:t>
      </w:r>
      <w:r w:rsidR="006A7AE2" w:rsidRPr="2CBFBB5B">
        <w:rPr>
          <w:rFonts w:asciiTheme="minorBidi" w:hAnsiTheme="minorBidi"/>
          <w:sz w:val="24"/>
          <w:szCs w:val="24"/>
        </w:rPr>
        <w:t>, please</w:t>
      </w:r>
      <w:r w:rsidR="003C1192" w:rsidRPr="2CBFBB5B">
        <w:rPr>
          <w:rFonts w:asciiTheme="minorBidi" w:hAnsiTheme="minorBidi"/>
          <w:sz w:val="24"/>
          <w:szCs w:val="24"/>
        </w:rPr>
        <w:t xml:space="preserve"> let your advisor know </w:t>
      </w:r>
      <w:r w:rsidR="00472CF1" w:rsidRPr="2CBFBB5B">
        <w:rPr>
          <w:rFonts w:asciiTheme="minorBidi" w:hAnsiTheme="minorBidi"/>
          <w:sz w:val="24"/>
          <w:szCs w:val="24"/>
        </w:rPr>
        <w:t xml:space="preserve">so </w:t>
      </w:r>
      <w:r w:rsidR="00B949DF" w:rsidRPr="2CBFBB5B">
        <w:rPr>
          <w:rFonts w:asciiTheme="minorBidi" w:hAnsiTheme="minorBidi"/>
          <w:sz w:val="24"/>
          <w:szCs w:val="24"/>
        </w:rPr>
        <w:t xml:space="preserve">your hearing can be scheduled after the quarantine period </w:t>
      </w:r>
      <w:r w:rsidR="00B00BC8" w:rsidRPr="2CBFBB5B">
        <w:rPr>
          <w:rFonts w:asciiTheme="minorBidi" w:hAnsiTheme="minorBidi"/>
          <w:sz w:val="24"/>
          <w:szCs w:val="24"/>
        </w:rPr>
        <w:t>…</w:t>
      </w:r>
    </w:p>
    <w:p w14:paraId="42E0C815" w14:textId="7D1E0526" w:rsidR="00D44720" w:rsidRDefault="00303067" w:rsidP="00445E0A">
      <w:pPr>
        <w:pStyle w:val="ListParagraph"/>
        <w:numPr>
          <w:ilvl w:val="0"/>
          <w:numId w:val="3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Follow </w:t>
      </w:r>
      <w:r w:rsidR="00F459D9">
        <w:rPr>
          <w:rFonts w:asciiTheme="minorBidi" w:hAnsiTheme="minorBidi"/>
          <w:sz w:val="24"/>
          <w:szCs w:val="24"/>
        </w:rPr>
        <w:t xml:space="preserve">university </w:t>
      </w:r>
      <w:r w:rsidR="00D44720">
        <w:rPr>
          <w:rFonts w:asciiTheme="minorBidi" w:hAnsiTheme="minorBidi"/>
          <w:sz w:val="24"/>
          <w:szCs w:val="24"/>
        </w:rPr>
        <w:t xml:space="preserve">instructions for self-isolation and </w:t>
      </w:r>
      <w:r w:rsidR="00317AA2">
        <w:rPr>
          <w:rFonts w:asciiTheme="minorBidi" w:hAnsiTheme="minorBidi"/>
          <w:sz w:val="24"/>
          <w:szCs w:val="24"/>
        </w:rPr>
        <w:t>quarantine</w:t>
      </w:r>
    </w:p>
    <w:p w14:paraId="03B872AD" w14:textId="140E14AE" w:rsidR="00E83372" w:rsidRDefault="00E83372" w:rsidP="00E83372">
      <w:pPr>
        <w:rPr>
          <w:rFonts w:asciiTheme="minorBidi" w:hAnsiTheme="minorBidi"/>
          <w:sz w:val="24"/>
          <w:szCs w:val="24"/>
        </w:rPr>
      </w:pPr>
    </w:p>
    <w:p w14:paraId="5416CF78" w14:textId="35E233EA" w:rsidR="005E0A70" w:rsidRPr="005E0A70" w:rsidRDefault="005E0A70" w:rsidP="005E0A70">
      <w:pPr>
        <w:rPr>
          <w:rFonts w:asciiTheme="minorBidi" w:hAnsiTheme="minorBidi"/>
          <w:sz w:val="24"/>
          <w:szCs w:val="24"/>
        </w:rPr>
      </w:pPr>
    </w:p>
    <w:sectPr w:rsidR="005E0A70" w:rsidRPr="005E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ina Burges" w:date="2020-07-06T21:35:00Z" w:initials="NB">
    <w:p w14:paraId="39ACC924" w14:textId="4E9CA81A" w:rsidR="008B4449" w:rsidRDefault="008B4449">
      <w:pPr>
        <w:pStyle w:val="CommentText"/>
      </w:pPr>
      <w:r>
        <w:rPr>
          <w:rStyle w:val="CommentReference"/>
        </w:rPr>
        <w:annotationRef/>
      </w:r>
      <w:r w:rsidR="0094523B">
        <w:t>I am thinking that we can put this on the Honor Council Website under a new tab titled “</w:t>
      </w:r>
      <w:r w:rsidR="006D1B9B">
        <w:t>Honor Council Under Covid-19” and have</w:t>
      </w:r>
      <w:r w:rsidR="000515D1">
        <w:t xml:space="preserve"> different links for respondents and reporters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ACC9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ACC924" w16cid:durableId="22AE17B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25303"/>
    <w:multiLevelType w:val="hybridMultilevel"/>
    <w:tmpl w:val="B0CE746C"/>
    <w:lvl w:ilvl="0" w:tplc="79AC4E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B2585"/>
    <w:multiLevelType w:val="hybridMultilevel"/>
    <w:tmpl w:val="85E40A1E"/>
    <w:lvl w:ilvl="0" w:tplc="B1D48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230BDF6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A8353F"/>
    <w:multiLevelType w:val="hybridMultilevel"/>
    <w:tmpl w:val="4D38C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na Burges">
    <w15:presenceInfo w15:providerId="None" w15:userId="Nina Burg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38"/>
    <w:rsid w:val="00014C0E"/>
    <w:rsid w:val="00045BA6"/>
    <w:rsid w:val="000515D1"/>
    <w:rsid w:val="00070D65"/>
    <w:rsid w:val="0009361D"/>
    <w:rsid w:val="00093CE0"/>
    <w:rsid w:val="000A0F0E"/>
    <w:rsid w:val="000B284E"/>
    <w:rsid w:val="000B6354"/>
    <w:rsid w:val="000C32F1"/>
    <w:rsid w:val="000E71CF"/>
    <w:rsid w:val="000E7D1F"/>
    <w:rsid w:val="000F25A2"/>
    <w:rsid w:val="00126F2C"/>
    <w:rsid w:val="001617EB"/>
    <w:rsid w:val="00181A3B"/>
    <w:rsid w:val="00186D8E"/>
    <w:rsid w:val="001A0771"/>
    <w:rsid w:val="001A7BB9"/>
    <w:rsid w:val="001B4D3F"/>
    <w:rsid w:val="001C00A4"/>
    <w:rsid w:val="001F3738"/>
    <w:rsid w:val="001F3C35"/>
    <w:rsid w:val="00206C2A"/>
    <w:rsid w:val="00222E70"/>
    <w:rsid w:val="00247AAB"/>
    <w:rsid w:val="0026154D"/>
    <w:rsid w:val="00295D62"/>
    <w:rsid w:val="002A21BE"/>
    <w:rsid w:val="002A523A"/>
    <w:rsid w:val="002A5BE8"/>
    <w:rsid w:val="002A718B"/>
    <w:rsid w:val="002A787C"/>
    <w:rsid w:val="002B6111"/>
    <w:rsid w:val="002D4413"/>
    <w:rsid w:val="00303067"/>
    <w:rsid w:val="00317AA2"/>
    <w:rsid w:val="003220CB"/>
    <w:rsid w:val="003255A9"/>
    <w:rsid w:val="00332238"/>
    <w:rsid w:val="00333C86"/>
    <w:rsid w:val="00387CBC"/>
    <w:rsid w:val="00396E0D"/>
    <w:rsid w:val="003C1192"/>
    <w:rsid w:val="003E383F"/>
    <w:rsid w:val="003F65DD"/>
    <w:rsid w:val="003F7D6E"/>
    <w:rsid w:val="0040123B"/>
    <w:rsid w:val="00432481"/>
    <w:rsid w:val="004348A2"/>
    <w:rsid w:val="00445E0A"/>
    <w:rsid w:val="004509A9"/>
    <w:rsid w:val="00472CF1"/>
    <w:rsid w:val="00476520"/>
    <w:rsid w:val="004A3715"/>
    <w:rsid w:val="004B0C4A"/>
    <w:rsid w:val="004E61CF"/>
    <w:rsid w:val="00516D4B"/>
    <w:rsid w:val="00537830"/>
    <w:rsid w:val="005379E1"/>
    <w:rsid w:val="005448F3"/>
    <w:rsid w:val="0056418F"/>
    <w:rsid w:val="00571A2E"/>
    <w:rsid w:val="00594B4C"/>
    <w:rsid w:val="005B1611"/>
    <w:rsid w:val="005B5ACC"/>
    <w:rsid w:val="005B5D3F"/>
    <w:rsid w:val="005D0BF5"/>
    <w:rsid w:val="005E0A70"/>
    <w:rsid w:val="00610FDE"/>
    <w:rsid w:val="006240DA"/>
    <w:rsid w:val="00630227"/>
    <w:rsid w:val="00631D43"/>
    <w:rsid w:val="00637FE2"/>
    <w:rsid w:val="006615D2"/>
    <w:rsid w:val="006669AF"/>
    <w:rsid w:val="006A1E3E"/>
    <w:rsid w:val="006A7AE2"/>
    <w:rsid w:val="006B4E3F"/>
    <w:rsid w:val="006B5301"/>
    <w:rsid w:val="006D1B9B"/>
    <w:rsid w:val="006D3DD3"/>
    <w:rsid w:val="00734F81"/>
    <w:rsid w:val="00753A68"/>
    <w:rsid w:val="00756DFB"/>
    <w:rsid w:val="00762CE2"/>
    <w:rsid w:val="0077096D"/>
    <w:rsid w:val="00786EC4"/>
    <w:rsid w:val="00790CB9"/>
    <w:rsid w:val="007A57B0"/>
    <w:rsid w:val="007C1D6A"/>
    <w:rsid w:val="007C70C5"/>
    <w:rsid w:val="007C736E"/>
    <w:rsid w:val="007E182B"/>
    <w:rsid w:val="007F51C1"/>
    <w:rsid w:val="00835A2E"/>
    <w:rsid w:val="00837C1E"/>
    <w:rsid w:val="0086697B"/>
    <w:rsid w:val="00880938"/>
    <w:rsid w:val="0088622C"/>
    <w:rsid w:val="00896AC2"/>
    <w:rsid w:val="008A7D89"/>
    <w:rsid w:val="008B4449"/>
    <w:rsid w:val="008C0815"/>
    <w:rsid w:val="00923B5A"/>
    <w:rsid w:val="00935E82"/>
    <w:rsid w:val="0094523B"/>
    <w:rsid w:val="00945644"/>
    <w:rsid w:val="009A617B"/>
    <w:rsid w:val="009F13D9"/>
    <w:rsid w:val="00A154F3"/>
    <w:rsid w:val="00A33ECC"/>
    <w:rsid w:val="00A35F3A"/>
    <w:rsid w:val="00A534B3"/>
    <w:rsid w:val="00A61F1F"/>
    <w:rsid w:val="00A756B4"/>
    <w:rsid w:val="00A86EC2"/>
    <w:rsid w:val="00AB6DEF"/>
    <w:rsid w:val="00AC11CD"/>
    <w:rsid w:val="00AD226A"/>
    <w:rsid w:val="00AE0125"/>
    <w:rsid w:val="00B00BC8"/>
    <w:rsid w:val="00B061D7"/>
    <w:rsid w:val="00B417D8"/>
    <w:rsid w:val="00B54832"/>
    <w:rsid w:val="00B57747"/>
    <w:rsid w:val="00B607DF"/>
    <w:rsid w:val="00B658D4"/>
    <w:rsid w:val="00B67F98"/>
    <w:rsid w:val="00B93C8C"/>
    <w:rsid w:val="00B949DF"/>
    <w:rsid w:val="00BC2580"/>
    <w:rsid w:val="00BE1A4B"/>
    <w:rsid w:val="00C02BBC"/>
    <w:rsid w:val="00C401D1"/>
    <w:rsid w:val="00C56EC9"/>
    <w:rsid w:val="00C70746"/>
    <w:rsid w:val="00C832F8"/>
    <w:rsid w:val="00CA556C"/>
    <w:rsid w:val="00CB4BDC"/>
    <w:rsid w:val="00CB607D"/>
    <w:rsid w:val="00CD0E07"/>
    <w:rsid w:val="00CE4523"/>
    <w:rsid w:val="00D30484"/>
    <w:rsid w:val="00D3500F"/>
    <w:rsid w:val="00D44720"/>
    <w:rsid w:val="00D601D8"/>
    <w:rsid w:val="00D65009"/>
    <w:rsid w:val="00DC63B8"/>
    <w:rsid w:val="00DF22D6"/>
    <w:rsid w:val="00E635C9"/>
    <w:rsid w:val="00E83372"/>
    <w:rsid w:val="00EA3FA3"/>
    <w:rsid w:val="00EC353F"/>
    <w:rsid w:val="00ED282A"/>
    <w:rsid w:val="00F11CFF"/>
    <w:rsid w:val="00F14A8B"/>
    <w:rsid w:val="00F36B39"/>
    <w:rsid w:val="00F459D9"/>
    <w:rsid w:val="00F73754"/>
    <w:rsid w:val="00FD3F7A"/>
    <w:rsid w:val="089905F7"/>
    <w:rsid w:val="27D6491C"/>
    <w:rsid w:val="2CBFB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9481"/>
  <w15:chartTrackingRefBased/>
  <w15:docId w15:val="{1E92B6EC-451E-47CD-A1A9-F53EF775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9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3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53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B4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4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4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4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onor@mail.umw.edu" TargetMode="Externa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BD9326EAD5D41B68FC3AF13E285D8" ma:contentTypeVersion="12" ma:contentTypeDescription="Create a new document." ma:contentTypeScope="" ma:versionID="a9577eee2023edf92648fb0776fd27f6">
  <xsd:schema xmlns:xsd="http://www.w3.org/2001/XMLSchema" xmlns:xs="http://www.w3.org/2001/XMLSchema" xmlns:p="http://schemas.microsoft.com/office/2006/metadata/properties" xmlns:ns3="a14fe249-e639-488b-b096-3dbcd56b912f" xmlns:ns4="2d578fa1-4002-4ea2-8bb3-aa4b48b2ef76" targetNamespace="http://schemas.microsoft.com/office/2006/metadata/properties" ma:root="true" ma:fieldsID="9eec69bf2120c770267e9b26dc232c55" ns3:_="" ns4:_="">
    <xsd:import namespace="a14fe249-e639-488b-b096-3dbcd56b912f"/>
    <xsd:import namespace="2d578fa1-4002-4ea2-8bb3-aa4b48b2ef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fe249-e639-488b-b096-3dbcd56b9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8fa1-4002-4ea2-8bb3-aa4b48b2ef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04132C-41FA-4F24-A063-28517833C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00B6D8-185A-448F-877E-E4E7BA724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fe249-e639-488b-b096-3dbcd56b912f"/>
    <ds:schemaRef ds:uri="2d578fa1-4002-4ea2-8bb3-aa4b48b2e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3BE6A9-CAF5-4EF1-B561-D7B5E98DDF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Burges</dc:creator>
  <cp:keywords/>
  <dc:description/>
  <cp:lastModifiedBy>Nina Burges</cp:lastModifiedBy>
  <cp:revision>155</cp:revision>
  <dcterms:created xsi:type="dcterms:W3CDTF">2020-07-03T04:38:00Z</dcterms:created>
  <dcterms:modified xsi:type="dcterms:W3CDTF">2020-08-02T15:27:00Z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0x010100815BD9326EAD5D41B68FC3AF13E285D8</vt:lpwstr>
  </property>
</Properties>
</file>